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E3C" w:rsidRPr="004528AC" w:rsidRDefault="008D0E3C">
      <w:pPr>
        <w:jc w:val="right"/>
      </w:pPr>
      <w:r w:rsidRPr="004528AC">
        <w:rPr>
          <w:caps/>
        </w:rPr>
        <w:t>apstiprinĀts</w:t>
      </w:r>
      <w:r w:rsidRPr="004528AC">
        <w:rPr>
          <w:caps/>
        </w:rPr>
        <w:br/>
      </w:r>
      <w:r w:rsidRPr="004528AC">
        <w:t xml:space="preserve"> Daugavpils pilsētas domes Iepirkumu komisijas </w:t>
      </w:r>
      <w:r w:rsidRPr="004528AC">
        <w:br/>
        <w:t>201</w:t>
      </w:r>
      <w:r w:rsidR="00A81AC6">
        <w:t>4</w:t>
      </w:r>
      <w:r w:rsidRPr="004528AC">
        <w:t xml:space="preserve">.gada </w:t>
      </w:r>
      <w:r w:rsidR="003E673B">
        <w:t>7</w:t>
      </w:r>
      <w:bookmarkStart w:id="0" w:name="_GoBack"/>
      <w:bookmarkEnd w:id="0"/>
      <w:r w:rsidR="007C7B67">
        <w:t>.septembra</w:t>
      </w:r>
      <w:r w:rsidRPr="004528AC">
        <w:rPr>
          <w:b/>
          <w:bCs/>
        </w:rPr>
        <w:t xml:space="preserve"> </w:t>
      </w:r>
      <w:r w:rsidRPr="004528AC">
        <w:t>sēdē, prot.Nr.1</w:t>
      </w:r>
    </w:p>
    <w:p w:rsidR="008D0E3C" w:rsidRPr="004528AC" w:rsidRDefault="008D0E3C" w:rsidP="00277816">
      <w:pPr>
        <w:pStyle w:val="a0"/>
        <w:suppressLineNumbers w:val="0"/>
        <w:jc w:val="right"/>
        <w:rPr>
          <w:b w:val="0"/>
          <w:bCs w:val="0"/>
        </w:rPr>
      </w:pPr>
    </w:p>
    <w:p w:rsidR="008D0E3C" w:rsidRPr="004528AC" w:rsidRDefault="008D0E3C" w:rsidP="00277816">
      <w:pPr>
        <w:pStyle w:val="a0"/>
        <w:suppressLineNumbers w:val="0"/>
        <w:jc w:val="right"/>
        <w:rPr>
          <w:b w:val="0"/>
          <w:bCs w:val="0"/>
        </w:rPr>
      </w:pPr>
      <w:r w:rsidRPr="004528AC">
        <w:rPr>
          <w:b w:val="0"/>
          <w:bCs w:val="0"/>
        </w:rPr>
        <w:t>Iepirkum</w:t>
      </w:r>
      <w:r w:rsidR="009040C4">
        <w:rPr>
          <w:b w:val="0"/>
          <w:bCs w:val="0"/>
        </w:rPr>
        <w:t>u</w:t>
      </w:r>
      <w:r w:rsidRPr="004528AC">
        <w:rPr>
          <w:b w:val="0"/>
          <w:bCs w:val="0"/>
        </w:rPr>
        <w:t xml:space="preserve"> komisijas priekšsēdētāj</w:t>
      </w:r>
      <w:r w:rsidR="007C7B67">
        <w:rPr>
          <w:b w:val="0"/>
          <w:bCs w:val="0"/>
        </w:rPr>
        <w:t>a</w:t>
      </w:r>
    </w:p>
    <w:p w:rsidR="00977FA3" w:rsidRDefault="00977FA3" w:rsidP="00277816">
      <w:pPr>
        <w:pStyle w:val="a0"/>
        <w:suppressLineNumbers w:val="0"/>
        <w:jc w:val="right"/>
        <w:rPr>
          <w:b w:val="0"/>
          <w:bCs w:val="0"/>
        </w:rPr>
      </w:pPr>
    </w:p>
    <w:p w:rsidR="008D0E3C" w:rsidRPr="004528AC" w:rsidRDefault="008D0E3C" w:rsidP="00277816">
      <w:pPr>
        <w:pStyle w:val="a0"/>
        <w:suppressLineNumbers w:val="0"/>
        <w:jc w:val="right"/>
        <w:rPr>
          <w:b w:val="0"/>
          <w:bCs w:val="0"/>
        </w:rPr>
      </w:pPr>
      <w:r w:rsidRPr="004528AC">
        <w:rPr>
          <w:b w:val="0"/>
          <w:bCs w:val="0"/>
        </w:rPr>
        <w:t xml:space="preserve">___________________ </w:t>
      </w:r>
      <w:r w:rsidR="007C7B67">
        <w:rPr>
          <w:b w:val="0"/>
          <w:bCs w:val="0"/>
        </w:rPr>
        <w:t>J.Kornutjaka</w:t>
      </w:r>
    </w:p>
    <w:p w:rsidR="008D0E3C" w:rsidRPr="004528AC" w:rsidRDefault="008D0E3C">
      <w:pPr>
        <w:pStyle w:val="a0"/>
        <w:suppressLineNumbers w:val="0"/>
        <w:rPr>
          <w:caps/>
        </w:rPr>
      </w:pPr>
    </w:p>
    <w:p w:rsidR="008D0E3C" w:rsidRPr="004528AC" w:rsidRDefault="008D0E3C">
      <w:pPr>
        <w:pStyle w:val="a0"/>
        <w:suppressLineNumbers w:val="0"/>
        <w:rPr>
          <w:caps/>
          <w:sz w:val="32"/>
          <w:szCs w:val="32"/>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r w:rsidRPr="004528AC">
        <w:rPr>
          <w:sz w:val="40"/>
          <w:szCs w:val="40"/>
        </w:rPr>
        <w:t>NOLIKUMS</w:t>
      </w:r>
    </w:p>
    <w:p w:rsidR="008D0E3C" w:rsidRPr="004528AC" w:rsidRDefault="008D0E3C" w:rsidP="00BE09E9">
      <w:pPr>
        <w:pStyle w:val="a0"/>
        <w:suppressLineNumbers w:val="0"/>
        <w:rPr>
          <w:sz w:val="40"/>
          <w:szCs w:val="40"/>
        </w:rPr>
      </w:pPr>
    </w:p>
    <w:p w:rsidR="008D0E3C" w:rsidRPr="002A6673" w:rsidRDefault="008D0E3C" w:rsidP="00BE09E9">
      <w:pPr>
        <w:jc w:val="center"/>
        <w:rPr>
          <w:sz w:val="32"/>
          <w:szCs w:val="32"/>
        </w:rPr>
      </w:pPr>
      <w:r w:rsidRPr="002A6673">
        <w:rPr>
          <w:sz w:val="32"/>
          <w:szCs w:val="32"/>
        </w:rPr>
        <w:t>Iepirkumam Publisko iepirkumu likuma 8.</w:t>
      </w:r>
      <w:r w:rsidR="004D4737" w:rsidRPr="004D4737">
        <w:rPr>
          <w:rFonts w:ascii="Times New Roman Bold" w:hAnsi="Times New Roman Bold" w:cs="Times New Roman Bold"/>
          <w:b/>
          <w:sz w:val="32"/>
          <w:szCs w:val="32"/>
          <w:vertAlign w:val="superscript"/>
        </w:rPr>
        <w:t>2</w:t>
      </w:r>
      <w:r w:rsidRPr="002A6673">
        <w:rPr>
          <w:sz w:val="32"/>
          <w:szCs w:val="32"/>
        </w:rPr>
        <w:t xml:space="preserve"> panta noteiktajā kārtībā</w:t>
      </w:r>
    </w:p>
    <w:p w:rsidR="008D0E3C" w:rsidRPr="004528AC" w:rsidRDefault="008D0E3C">
      <w:pPr>
        <w:jc w:val="center"/>
        <w:rPr>
          <w:b/>
          <w:bCs/>
          <w:sz w:val="28"/>
          <w:szCs w:val="28"/>
        </w:rPr>
      </w:pPr>
    </w:p>
    <w:p w:rsidR="008D0E3C" w:rsidRPr="00A101B6" w:rsidRDefault="008D0E3C" w:rsidP="00F57BEC">
      <w:pPr>
        <w:spacing w:after="240"/>
        <w:jc w:val="center"/>
        <w:rPr>
          <w:b/>
          <w:bCs/>
          <w:sz w:val="36"/>
          <w:szCs w:val="36"/>
        </w:rPr>
      </w:pPr>
      <w:r w:rsidRPr="00A101B6">
        <w:rPr>
          <w:b/>
          <w:bCs/>
          <w:sz w:val="36"/>
          <w:szCs w:val="36"/>
        </w:rPr>
        <w:t>„</w:t>
      </w:r>
      <w:r w:rsidR="00A101B6" w:rsidRPr="00A101B6">
        <w:rPr>
          <w:b/>
          <w:bCs/>
          <w:sz w:val="36"/>
          <w:szCs w:val="36"/>
        </w:rPr>
        <w:t>Zemes vienību kadastrālās uzmērīšanas pakalpojumi</w:t>
      </w:r>
      <w:r w:rsidRPr="00A101B6">
        <w:rPr>
          <w:b/>
          <w:bCs/>
          <w:sz w:val="36"/>
          <w:szCs w:val="36"/>
        </w:rPr>
        <w:t>”</w:t>
      </w:r>
    </w:p>
    <w:p w:rsidR="008D0E3C" w:rsidRPr="004528AC" w:rsidRDefault="008D0E3C">
      <w:pPr>
        <w:pStyle w:val="a0"/>
        <w:suppressLineNumbers w:val="0"/>
        <w:rPr>
          <w:b w:val="0"/>
          <w:bCs w:val="0"/>
          <w:sz w:val="28"/>
          <w:szCs w:val="28"/>
        </w:rPr>
      </w:pPr>
      <w:r w:rsidRPr="004528AC">
        <w:rPr>
          <w:b w:val="0"/>
          <w:bCs w:val="0"/>
          <w:sz w:val="28"/>
          <w:szCs w:val="28"/>
        </w:rPr>
        <w:t xml:space="preserve">Identifikācijas numurs DPD </w:t>
      </w:r>
      <w:r w:rsidR="00AE5180">
        <w:rPr>
          <w:b w:val="0"/>
          <w:bCs w:val="0"/>
          <w:sz w:val="28"/>
          <w:szCs w:val="28"/>
        </w:rPr>
        <w:t>2015/109</w:t>
      </w:r>
    </w:p>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Pr>
        <w:tabs>
          <w:tab w:val="left" w:pos="3510"/>
        </w:tabs>
      </w:pPr>
      <w:r w:rsidRPr="004528AC">
        <w:tab/>
      </w: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ED0D52" w:rsidRDefault="008D0E3C" w:rsidP="00BE09E9">
      <w:pPr>
        <w:tabs>
          <w:tab w:val="left" w:pos="3510"/>
        </w:tabs>
        <w:jc w:val="center"/>
        <w:rPr>
          <w:b/>
          <w:bCs/>
          <w:sz w:val="28"/>
          <w:szCs w:val="28"/>
        </w:rPr>
      </w:pPr>
      <w:r w:rsidRPr="004528AC">
        <w:rPr>
          <w:b/>
          <w:bCs/>
          <w:sz w:val="28"/>
          <w:szCs w:val="28"/>
        </w:rPr>
        <w:t>Daugavpils, 201</w:t>
      </w:r>
      <w:r w:rsidR="00AE5180">
        <w:rPr>
          <w:b/>
          <w:bCs/>
          <w:sz w:val="28"/>
          <w:szCs w:val="28"/>
        </w:rPr>
        <w:t>5</w:t>
      </w:r>
    </w:p>
    <w:p w:rsidR="00ED0D52" w:rsidRDefault="00ED0D52">
      <w:pPr>
        <w:suppressAutoHyphens w:val="0"/>
        <w:rPr>
          <w:b/>
          <w:bCs/>
          <w:sz w:val="28"/>
          <w:szCs w:val="28"/>
        </w:rPr>
      </w:pPr>
      <w:r>
        <w:rPr>
          <w:b/>
          <w:bCs/>
          <w:sz w:val="28"/>
          <w:szCs w:val="28"/>
        </w:rPr>
        <w:br w:type="page"/>
      </w:r>
    </w:p>
    <w:p w:rsidR="008D0E3C" w:rsidRPr="000D6115" w:rsidRDefault="008D0E3C" w:rsidP="00F57BEC">
      <w:pPr>
        <w:pStyle w:val="ListParagraph"/>
        <w:numPr>
          <w:ilvl w:val="0"/>
          <w:numId w:val="23"/>
        </w:numPr>
        <w:ind w:left="-142" w:hanging="207"/>
        <w:jc w:val="center"/>
        <w:rPr>
          <w:b/>
          <w:bCs/>
          <w:sz w:val="23"/>
          <w:szCs w:val="23"/>
        </w:rPr>
      </w:pPr>
      <w:r w:rsidRPr="000D6115">
        <w:rPr>
          <w:b/>
          <w:bCs/>
          <w:sz w:val="23"/>
          <w:szCs w:val="23"/>
        </w:rPr>
        <w:lastRenderedPageBreak/>
        <w:t>Vispārīgā informācija</w:t>
      </w:r>
    </w:p>
    <w:p w:rsidR="00A7085B" w:rsidRPr="000D6115" w:rsidRDefault="00A7085B" w:rsidP="00A7085B">
      <w:pPr>
        <w:tabs>
          <w:tab w:val="center" w:pos="0"/>
          <w:tab w:val="center" w:pos="142"/>
          <w:tab w:val="center" w:pos="284"/>
          <w:tab w:val="left" w:pos="840"/>
        </w:tabs>
        <w:spacing w:after="80"/>
        <w:ind w:left="360"/>
        <w:jc w:val="both"/>
        <w:rPr>
          <w:b/>
          <w:bCs/>
          <w:sz w:val="23"/>
          <w:szCs w:val="23"/>
        </w:rPr>
      </w:pPr>
      <w:bookmarkStart w:id="1" w:name="_Ref274582254"/>
    </w:p>
    <w:p w:rsidR="00A7085B" w:rsidRPr="000D6115" w:rsidRDefault="008D0E3C" w:rsidP="00A7085B">
      <w:pPr>
        <w:pStyle w:val="ListParagraph"/>
        <w:numPr>
          <w:ilvl w:val="0"/>
          <w:numId w:val="41"/>
        </w:numPr>
        <w:tabs>
          <w:tab w:val="center" w:pos="0"/>
          <w:tab w:val="left" w:pos="426"/>
        </w:tabs>
        <w:spacing w:after="80"/>
        <w:jc w:val="both"/>
        <w:rPr>
          <w:sz w:val="23"/>
          <w:szCs w:val="23"/>
        </w:rPr>
      </w:pPr>
      <w:r w:rsidRPr="000D6115">
        <w:rPr>
          <w:sz w:val="23"/>
          <w:szCs w:val="23"/>
        </w:rPr>
        <w:t xml:space="preserve">Iepirkuma identifikācijas </w:t>
      </w:r>
      <w:r w:rsidRPr="000D6115">
        <w:rPr>
          <w:b/>
          <w:bCs/>
          <w:sz w:val="23"/>
          <w:szCs w:val="23"/>
        </w:rPr>
        <w:t xml:space="preserve">Nr. DPD </w:t>
      </w:r>
      <w:r w:rsidR="00AE5180" w:rsidRPr="000D6115">
        <w:rPr>
          <w:b/>
          <w:bCs/>
          <w:sz w:val="23"/>
          <w:szCs w:val="23"/>
        </w:rPr>
        <w:t>2015/109</w:t>
      </w:r>
      <w:r w:rsidRPr="000D6115">
        <w:rPr>
          <w:b/>
          <w:bCs/>
          <w:sz w:val="23"/>
          <w:szCs w:val="23"/>
        </w:rPr>
        <w:t>.</w:t>
      </w:r>
    </w:p>
    <w:p w:rsidR="00A7085B" w:rsidRPr="000D6115" w:rsidRDefault="008D0E3C" w:rsidP="00A7085B">
      <w:pPr>
        <w:pStyle w:val="ListParagraph"/>
        <w:numPr>
          <w:ilvl w:val="0"/>
          <w:numId w:val="41"/>
        </w:numPr>
        <w:tabs>
          <w:tab w:val="center" w:pos="0"/>
          <w:tab w:val="left" w:pos="426"/>
        </w:tabs>
        <w:spacing w:after="80"/>
        <w:jc w:val="both"/>
        <w:rPr>
          <w:sz w:val="23"/>
          <w:szCs w:val="23"/>
        </w:rPr>
      </w:pPr>
      <w:r w:rsidRPr="000D6115">
        <w:rPr>
          <w:sz w:val="23"/>
          <w:szCs w:val="23"/>
        </w:rPr>
        <w:t>Pasūtītājs</w:t>
      </w:r>
      <w:r w:rsidR="00AE5180" w:rsidRPr="000D6115">
        <w:rPr>
          <w:sz w:val="23"/>
          <w:szCs w:val="23"/>
        </w:rPr>
        <w:t xml:space="preserve"> un līguma slēdzējs</w:t>
      </w:r>
      <w:r w:rsidRPr="000D6115">
        <w:rPr>
          <w:sz w:val="23"/>
          <w:szCs w:val="23"/>
        </w:rPr>
        <w:t xml:space="preserve">: </w:t>
      </w:r>
      <w:r w:rsidRPr="000D6115">
        <w:rPr>
          <w:b/>
          <w:bCs/>
          <w:sz w:val="23"/>
          <w:szCs w:val="23"/>
        </w:rPr>
        <w:t>Daugavpils pilsētas dome</w:t>
      </w:r>
      <w:r w:rsidRPr="000D6115">
        <w:rPr>
          <w:sz w:val="23"/>
          <w:szCs w:val="23"/>
        </w:rPr>
        <w:t>, NMR Nr. 90000077325, juridiskā adrese: K.Valdemāra iela 1, Daugavpils, LV-5401, Latvijas Republika.</w:t>
      </w:r>
      <w:bookmarkEnd w:id="1"/>
    </w:p>
    <w:p w:rsidR="00A7085B" w:rsidRPr="000D6115" w:rsidRDefault="008D0E3C" w:rsidP="00A7085B">
      <w:pPr>
        <w:pStyle w:val="ListParagraph"/>
        <w:numPr>
          <w:ilvl w:val="0"/>
          <w:numId w:val="41"/>
        </w:numPr>
        <w:tabs>
          <w:tab w:val="center" w:pos="0"/>
          <w:tab w:val="left" w:pos="426"/>
        </w:tabs>
        <w:spacing w:after="80"/>
        <w:jc w:val="both"/>
        <w:rPr>
          <w:sz w:val="23"/>
          <w:szCs w:val="23"/>
        </w:rPr>
      </w:pPr>
      <w:r w:rsidRPr="000D6115">
        <w:rPr>
          <w:sz w:val="23"/>
          <w:szCs w:val="23"/>
        </w:rPr>
        <w:t>Iepirkuma metode: saskaņā ar Publisko iepirkumu likuma 8</w:t>
      </w:r>
      <w:r w:rsidR="004D4737" w:rsidRPr="000D6115">
        <w:rPr>
          <w:sz w:val="23"/>
          <w:szCs w:val="23"/>
          <w:vertAlign w:val="superscript"/>
        </w:rPr>
        <w:t>2</w:t>
      </w:r>
      <w:r w:rsidRPr="000D6115">
        <w:rPr>
          <w:sz w:val="23"/>
          <w:szCs w:val="23"/>
        </w:rPr>
        <w:t>.pantu.</w:t>
      </w:r>
    </w:p>
    <w:p w:rsidR="00A7085B" w:rsidRPr="000D6115" w:rsidRDefault="008D0E3C" w:rsidP="00A7085B">
      <w:pPr>
        <w:pStyle w:val="ListParagraph"/>
        <w:numPr>
          <w:ilvl w:val="0"/>
          <w:numId w:val="41"/>
        </w:numPr>
        <w:tabs>
          <w:tab w:val="center" w:pos="0"/>
          <w:tab w:val="left" w:pos="426"/>
        </w:tabs>
        <w:spacing w:after="80"/>
        <w:jc w:val="both"/>
        <w:rPr>
          <w:sz w:val="23"/>
          <w:szCs w:val="23"/>
        </w:rPr>
      </w:pPr>
      <w:r w:rsidRPr="000D6115">
        <w:rPr>
          <w:sz w:val="23"/>
          <w:szCs w:val="23"/>
        </w:rPr>
        <w:t xml:space="preserve">Kontaktpersona ar specifikāciju saistītos jautājumos: </w:t>
      </w:r>
      <w:r w:rsidR="00A101B6" w:rsidRPr="000D6115">
        <w:rPr>
          <w:sz w:val="23"/>
          <w:szCs w:val="23"/>
        </w:rPr>
        <w:t>Daugavpils pilsētas domes Īpašuma departamenta Īpašuma reģistrācijas un zemes nodaļas Īpašuma reģistrācijas un uzskaites sektora vadītāja</w:t>
      </w:r>
      <w:r w:rsidR="00F57BEC" w:rsidRPr="000D6115">
        <w:rPr>
          <w:sz w:val="23"/>
          <w:szCs w:val="23"/>
        </w:rPr>
        <w:t xml:space="preserve"> </w:t>
      </w:r>
      <w:r w:rsidR="00A101B6" w:rsidRPr="000D6115">
        <w:rPr>
          <w:sz w:val="23"/>
          <w:szCs w:val="23"/>
        </w:rPr>
        <w:t>Jūlija Kleščinska, tālr.</w:t>
      </w:r>
      <w:r w:rsidR="00F57BEC" w:rsidRPr="000D6115">
        <w:rPr>
          <w:sz w:val="23"/>
          <w:szCs w:val="23"/>
        </w:rPr>
        <w:t>6540</w:t>
      </w:r>
      <w:r w:rsidR="00A101B6" w:rsidRPr="000D6115">
        <w:rPr>
          <w:sz w:val="23"/>
          <w:szCs w:val="23"/>
        </w:rPr>
        <w:t>4350</w:t>
      </w:r>
      <w:r w:rsidR="00F12FEA" w:rsidRPr="000D6115">
        <w:rPr>
          <w:sz w:val="23"/>
          <w:szCs w:val="23"/>
        </w:rPr>
        <w:t>,</w:t>
      </w:r>
      <w:r w:rsidR="00F57BEC" w:rsidRPr="000D6115">
        <w:rPr>
          <w:sz w:val="23"/>
          <w:szCs w:val="23"/>
        </w:rPr>
        <w:t xml:space="preserve"> </w:t>
      </w:r>
      <w:r w:rsidR="00F12FEA" w:rsidRPr="000D6115">
        <w:rPr>
          <w:sz w:val="23"/>
          <w:szCs w:val="23"/>
        </w:rPr>
        <w:t>e-pasts:</w:t>
      </w:r>
      <w:r w:rsidR="009226DD" w:rsidRPr="000D6115">
        <w:rPr>
          <w:sz w:val="23"/>
          <w:szCs w:val="23"/>
        </w:rPr>
        <w:t xml:space="preserve"> </w:t>
      </w:r>
      <w:hyperlink r:id="rId8" w:history="1">
        <w:r w:rsidR="009226DD" w:rsidRPr="000D6115">
          <w:rPr>
            <w:rStyle w:val="Hyperlink"/>
            <w:sz w:val="23"/>
            <w:szCs w:val="23"/>
          </w:rPr>
          <w:t>jūlija.klescinska@daugavpils.lv</w:t>
        </w:r>
      </w:hyperlink>
      <w:r w:rsidR="00A101B6" w:rsidRPr="000D6115">
        <w:rPr>
          <w:sz w:val="23"/>
          <w:szCs w:val="23"/>
        </w:rPr>
        <w:t>.</w:t>
      </w:r>
    </w:p>
    <w:p w:rsidR="00A7085B" w:rsidRPr="000D6115" w:rsidRDefault="008D0E3C" w:rsidP="00A7085B">
      <w:pPr>
        <w:pStyle w:val="ListParagraph"/>
        <w:numPr>
          <w:ilvl w:val="0"/>
          <w:numId w:val="41"/>
        </w:numPr>
        <w:tabs>
          <w:tab w:val="center" w:pos="0"/>
          <w:tab w:val="left" w:pos="426"/>
        </w:tabs>
        <w:spacing w:after="80"/>
        <w:jc w:val="both"/>
        <w:rPr>
          <w:sz w:val="23"/>
          <w:szCs w:val="23"/>
        </w:rPr>
      </w:pPr>
      <w:r w:rsidRPr="000D6115">
        <w:rPr>
          <w:sz w:val="23"/>
          <w:szCs w:val="23"/>
        </w:rPr>
        <w:t xml:space="preserve">Kontaktpersona juridiskajos jautājumos: Daugavpils pilsētas domes Iekšējās inspekcijas nodaļas jurists Jurijs Bārtuls, tālr.: 65404320, e-pasts: </w:t>
      </w:r>
      <w:hyperlink r:id="rId9" w:history="1">
        <w:r w:rsidR="009226DD" w:rsidRPr="000D6115">
          <w:rPr>
            <w:rStyle w:val="Hyperlink"/>
            <w:sz w:val="23"/>
            <w:szCs w:val="23"/>
          </w:rPr>
          <w:t>jurijs.bartuls@daugavpils.lv</w:t>
        </w:r>
      </w:hyperlink>
      <w:r w:rsidRPr="000D6115">
        <w:rPr>
          <w:sz w:val="23"/>
          <w:szCs w:val="23"/>
        </w:rPr>
        <w:t>.</w:t>
      </w:r>
    </w:p>
    <w:p w:rsidR="00A7085B" w:rsidRPr="000D6115" w:rsidRDefault="008D0E3C" w:rsidP="00A7085B">
      <w:pPr>
        <w:pStyle w:val="ListParagraph"/>
        <w:numPr>
          <w:ilvl w:val="0"/>
          <w:numId w:val="41"/>
        </w:numPr>
        <w:tabs>
          <w:tab w:val="center" w:pos="0"/>
          <w:tab w:val="left" w:pos="426"/>
        </w:tabs>
        <w:spacing w:after="80"/>
        <w:jc w:val="both"/>
        <w:rPr>
          <w:sz w:val="23"/>
          <w:szCs w:val="23"/>
        </w:rPr>
      </w:pPr>
      <w:r w:rsidRPr="000D6115">
        <w:rPr>
          <w:sz w:val="23"/>
          <w:szCs w:val="23"/>
        </w:rPr>
        <w:t xml:space="preserve">Nolikumam atbilstošo piedāvājumu izvēles kritērijs: </w:t>
      </w:r>
      <w:r w:rsidR="00A7085B" w:rsidRPr="000D6115">
        <w:rPr>
          <w:b/>
          <w:sz w:val="23"/>
          <w:szCs w:val="23"/>
        </w:rPr>
        <w:t>vis</w:t>
      </w:r>
      <w:r w:rsidRPr="000D6115">
        <w:rPr>
          <w:b/>
          <w:bCs/>
          <w:sz w:val="23"/>
          <w:szCs w:val="23"/>
        </w:rPr>
        <w:t>zemākā cena.</w:t>
      </w:r>
    </w:p>
    <w:p w:rsidR="004B6124" w:rsidRPr="000D6115" w:rsidRDefault="00A7085B" w:rsidP="004B6124">
      <w:pPr>
        <w:pStyle w:val="ListParagraph"/>
        <w:numPr>
          <w:ilvl w:val="0"/>
          <w:numId w:val="41"/>
        </w:numPr>
        <w:tabs>
          <w:tab w:val="center" w:pos="0"/>
          <w:tab w:val="left" w:pos="426"/>
        </w:tabs>
        <w:spacing w:after="80"/>
        <w:jc w:val="both"/>
        <w:rPr>
          <w:sz w:val="23"/>
          <w:szCs w:val="23"/>
        </w:rPr>
      </w:pPr>
      <w:r w:rsidRPr="000D6115">
        <w:rPr>
          <w:bCs/>
          <w:sz w:val="23"/>
          <w:szCs w:val="23"/>
        </w:rPr>
        <w:t>Piedāvājuma nodrošinājums nav paredzēts.</w:t>
      </w:r>
    </w:p>
    <w:p w:rsidR="004B6124" w:rsidRPr="000D6115" w:rsidRDefault="004B6124" w:rsidP="004B6124">
      <w:pPr>
        <w:pStyle w:val="ListParagraph"/>
        <w:tabs>
          <w:tab w:val="center" w:pos="0"/>
          <w:tab w:val="left" w:pos="426"/>
        </w:tabs>
        <w:spacing w:before="240" w:after="240"/>
        <w:ind w:left="0"/>
        <w:jc w:val="center"/>
        <w:rPr>
          <w:b/>
          <w:sz w:val="23"/>
          <w:szCs w:val="23"/>
        </w:rPr>
      </w:pPr>
      <w:r w:rsidRPr="000D6115">
        <w:rPr>
          <w:b/>
          <w:sz w:val="23"/>
          <w:szCs w:val="23"/>
        </w:rPr>
        <w:t>II. Iepirkuma priekšmets</w:t>
      </w:r>
    </w:p>
    <w:p w:rsidR="004B6124" w:rsidRPr="000D6115" w:rsidRDefault="008D0E3C" w:rsidP="004B6124">
      <w:pPr>
        <w:pStyle w:val="ListParagraph"/>
        <w:numPr>
          <w:ilvl w:val="0"/>
          <w:numId w:val="41"/>
        </w:numPr>
        <w:tabs>
          <w:tab w:val="center" w:pos="0"/>
          <w:tab w:val="left" w:pos="426"/>
        </w:tabs>
        <w:spacing w:after="80"/>
        <w:jc w:val="both"/>
        <w:rPr>
          <w:sz w:val="23"/>
          <w:szCs w:val="23"/>
        </w:rPr>
      </w:pPr>
      <w:r w:rsidRPr="000D6115">
        <w:rPr>
          <w:sz w:val="23"/>
          <w:szCs w:val="23"/>
        </w:rPr>
        <w:t xml:space="preserve">Iepirkuma priekšmets: </w:t>
      </w:r>
      <w:r w:rsidR="00A101B6" w:rsidRPr="000D6115">
        <w:rPr>
          <w:sz w:val="23"/>
          <w:szCs w:val="23"/>
        </w:rPr>
        <w:t>Daugavpils pilsētas pašvaldībai piederošo un piekrītošo zemes vienību kadastrālās uzmērīšanas pakalpojumi</w:t>
      </w:r>
      <w:r w:rsidR="00DF660B" w:rsidRPr="000D6115">
        <w:rPr>
          <w:sz w:val="23"/>
          <w:szCs w:val="23"/>
        </w:rPr>
        <w:t xml:space="preserve"> (CPV </w:t>
      </w:r>
      <w:hyperlink r:id="rId10" w:history="1">
        <w:r w:rsidR="00A101B6" w:rsidRPr="000D6115">
          <w:rPr>
            <w:rStyle w:val="Hyperlink"/>
            <w:sz w:val="23"/>
            <w:szCs w:val="23"/>
          </w:rPr>
          <w:t>71355000-1</w:t>
        </w:r>
      </w:hyperlink>
      <w:r w:rsidR="00D92881" w:rsidRPr="000D6115">
        <w:rPr>
          <w:sz w:val="23"/>
          <w:szCs w:val="23"/>
        </w:rPr>
        <w:t xml:space="preserve">, </w:t>
      </w:r>
      <w:r w:rsidR="00A101B6" w:rsidRPr="000D6115">
        <w:rPr>
          <w:sz w:val="23"/>
          <w:szCs w:val="23"/>
        </w:rPr>
        <w:t>uzmērīšanas</w:t>
      </w:r>
      <w:r w:rsidR="00D92881" w:rsidRPr="000D6115">
        <w:rPr>
          <w:sz w:val="23"/>
          <w:szCs w:val="23"/>
        </w:rPr>
        <w:t xml:space="preserve"> pakalpojumi</w:t>
      </w:r>
      <w:r w:rsidR="00DF660B" w:rsidRPr="000D6115">
        <w:rPr>
          <w:sz w:val="23"/>
          <w:szCs w:val="23"/>
        </w:rPr>
        <w:t>)</w:t>
      </w:r>
      <w:r w:rsidR="001A10DD" w:rsidRPr="000D6115">
        <w:rPr>
          <w:sz w:val="23"/>
          <w:szCs w:val="23"/>
        </w:rPr>
        <w:t>.</w:t>
      </w:r>
    </w:p>
    <w:p w:rsidR="004B6124" w:rsidRPr="000D6115" w:rsidRDefault="008D0E3C" w:rsidP="004B6124">
      <w:pPr>
        <w:pStyle w:val="ListParagraph"/>
        <w:numPr>
          <w:ilvl w:val="0"/>
          <w:numId w:val="41"/>
        </w:numPr>
        <w:tabs>
          <w:tab w:val="center" w:pos="0"/>
          <w:tab w:val="left" w:pos="426"/>
        </w:tabs>
        <w:spacing w:after="80"/>
        <w:jc w:val="both"/>
        <w:rPr>
          <w:sz w:val="23"/>
          <w:szCs w:val="23"/>
        </w:rPr>
      </w:pPr>
      <w:r w:rsidRPr="000D6115">
        <w:rPr>
          <w:sz w:val="23"/>
          <w:szCs w:val="23"/>
        </w:rPr>
        <w:t xml:space="preserve">Iepirkuma priekšmets </w:t>
      </w:r>
      <w:r w:rsidR="008B7BA5" w:rsidRPr="000D6115">
        <w:rPr>
          <w:b/>
          <w:bCs/>
          <w:sz w:val="23"/>
          <w:szCs w:val="23"/>
        </w:rPr>
        <w:t>nav</w:t>
      </w:r>
      <w:r w:rsidR="00F57BEC" w:rsidRPr="000D6115">
        <w:rPr>
          <w:b/>
          <w:bCs/>
          <w:sz w:val="23"/>
          <w:szCs w:val="23"/>
        </w:rPr>
        <w:t xml:space="preserve"> </w:t>
      </w:r>
      <w:r w:rsidRPr="000D6115">
        <w:rPr>
          <w:b/>
          <w:bCs/>
          <w:sz w:val="23"/>
          <w:szCs w:val="23"/>
        </w:rPr>
        <w:t xml:space="preserve">sadalīts </w:t>
      </w:r>
      <w:r w:rsidR="00F57BEC" w:rsidRPr="000D6115">
        <w:rPr>
          <w:b/>
          <w:bCs/>
          <w:sz w:val="23"/>
          <w:szCs w:val="23"/>
        </w:rPr>
        <w:t>daļās</w:t>
      </w:r>
      <w:r w:rsidR="008B7BA5" w:rsidRPr="000D6115">
        <w:rPr>
          <w:b/>
          <w:bCs/>
          <w:sz w:val="23"/>
          <w:szCs w:val="23"/>
        </w:rPr>
        <w:t>.</w:t>
      </w:r>
    </w:p>
    <w:p w:rsidR="004B6124" w:rsidRPr="000D6115" w:rsidRDefault="008B7BA5" w:rsidP="004B6124">
      <w:pPr>
        <w:pStyle w:val="ListParagraph"/>
        <w:numPr>
          <w:ilvl w:val="0"/>
          <w:numId w:val="41"/>
        </w:numPr>
        <w:tabs>
          <w:tab w:val="center" w:pos="0"/>
          <w:tab w:val="left" w:pos="426"/>
        </w:tabs>
        <w:spacing w:after="80"/>
        <w:jc w:val="both"/>
        <w:rPr>
          <w:sz w:val="23"/>
          <w:szCs w:val="23"/>
        </w:rPr>
      </w:pPr>
      <w:r w:rsidRPr="000D6115">
        <w:rPr>
          <w:sz w:val="23"/>
          <w:szCs w:val="23"/>
        </w:rPr>
        <w:t>Iepirkums paredz Vispārīgās vienošanas slēgšanu</w:t>
      </w:r>
      <w:r w:rsidR="000946ED" w:rsidRPr="000D6115">
        <w:rPr>
          <w:sz w:val="23"/>
          <w:szCs w:val="23"/>
        </w:rPr>
        <w:t xml:space="preserve"> ar trim uzvarētājiem</w:t>
      </w:r>
      <w:r w:rsidRPr="000D6115">
        <w:rPr>
          <w:sz w:val="23"/>
          <w:szCs w:val="23"/>
        </w:rPr>
        <w:t xml:space="preserve"> par Daugavpils pilsētas pašvaldībai piederošo un piekrītošo zemes vienību kadastrālo uzmērīšanu</w:t>
      </w:r>
      <w:r w:rsidR="00581F99" w:rsidRPr="000D6115">
        <w:rPr>
          <w:sz w:val="23"/>
          <w:szCs w:val="23"/>
        </w:rPr>
        <w:t>.</w:t>
      </w:r>
      <w:r w:rsidRPr="000D6115">
        <w:rPr>
          <w:sz w:val="23"/>
          <w:szCs w:val="23"/>
        </w:rPr>
        <w:t xml:space="preserve"> </w:t>
      </w:r>
      <w:r w:rsidRPr="000D6115">
        <w:rPr>
          <w:sz w:val="23"/>
          <w:szCs w:val="23"/>
          <w:lang w:eastAsia="en-US"/>
        </w:rPr>
        <w:t>Pretendent</w:t>
      </w:r>
      <w:r w:rsidR="000946ED" w:rsidRPr="000D6115">
        <w:rPr>
          <w:sz w:val="23"/>
          <w:szCs w:val="23"/>
          <w:lang w:eastAsia="en-US"/>
        </w:rPr>
        <w:t>i</w:t>
      </w:r>
      <w:r w:rsidRPr="000D6115">
        <w:rPr>
          <w:sz w:val="23"/>
          <w:szCs w:val="23"/>
          <w:lang w:eastAsia="en-US"/>
        </w:rPr>
        <w:t xml:space="preserve">, </w:t>
      </w:r>
      <w:r w:rsidR="00F721CB" w:rsidRPr="000D6115">
        <w:rPr>
          <w:sz w:val="23"/>
          <w:szCs w:val="23"/>
          <w:lang w:eastAsia="en-US"/>
        </w:rPr>
        <w:t>Vispārīgajā vienošanās noteiktajā kārtībā</w:t>
      </w:r>
      <w:r w:rsidRPr="000D6115">
        <w:rPr>
          <w:sz w:val="23"/>
          <w:szCs w:val="23"/>
          <w:lang w:eastAsia="en-US"/>
        </w:rPr>
        <w:t xml:space="preserve">, iegūs tiesības slēgt </w:t>
      </w:r>
      <w:r w:rsidR="000946ED" w:rsidRPr="000D6115">
        <w:rPr>
          <w:sz w:val="23"/>
          <w:szCs w:val="23"/>
          <w:lang w:eastAsia="en-US"/>
        </w:rPr>
        <w:t>atsevišķus</w:t>
      </w:r>
      <w:r w:rsidR="00100655" w:rsidRPr="000D6115">
        <w:rPr>
          <w:sz w:val="23"/>
          <w:szCs w:val="23"/>
          <w:lang w:eastAsia="en-US"/>
        </w:rPr>
        <w:t xml:space="preserve"> uzņēmuma</w:t>
      </w:r>
      <w:r w:rsidR="000946ED" w:rsidRPr="000D6115">
        <w:rPr>
          <w:sz w:val="23"/>
          <w:szCs w:val="23"/>
          <w:lang w:eastAsia="en-US"/>
        </w:rPr>
        <w:t xml:space="preserve"> līgumus par zemes kadastrālās uz</w:t>
      </w:r>
      <w:r w:rsidR="00B82CC5" w:rsidRPr="000D6115">
        <w:rPr>
          <w:sz w:val="23"/>
          <w:szCs w:val="23"/>
          <w:lang w:eastAsia="en-US"/>
        </w:rPr>
        <w:t>mērīšanas pakalpojumu sniegšanu</w:t>
      </w:r>
      <w:r w:rsidR="000946ED" w:rsidRPr="000D6115">
        <w:rPr>
          <w:sz w:val="23"/>
          <w:szCs w:val="23"/>
          <w:lang w:eastAsia="en-US"/>
        </w:rPr>
        <w:t>.</w:t>
      </w:r>
    </w:p>
    <w:p w:rsidR="004B6124" w:rsidRPr="000D6115" w:rsidRDefault="00581F99" w:rsidP="004B6124">
      <w:pPr>
        <w:pStyle w:val="ListParagraph"/>
        <w:numPr>
          <w:ilvl w:val="0"/>
          <w:numId w:val="41"/>
        </w:numPr>
        <w:tabs>
          <w:tab w:val="center" w:pos="0"/>
          <w:tab w:val="left" w:pos="426"/>
        </w:tabs>
        <w:spacing w:after="80"/>
        <w:jc w:val="both"/>
        <w:rPr>
          <w:sz w:val="23"/>
          <w:szCs w:val="23"/>
        </w:rPr>
      </w:pPr>
      <w:r w:rsidRPr="000D6115">
        <w:rPr>
          <w:sz w:val="23"/>
          <w:szCs w:val="23"/>
        </w:rPr>
        <w:t>Pretendents nav tiesīgs iesniegt piedāvājumu variantus.</w:t>
      </w:r>
      <w:r w:rsidR="0022241D" w:rsidRPr="000D6115">
        <w:rPr>
          <w:sz w:val="23"/>
          <w:szCs w:val="23"/>
        </w:rPr>
        <w:t xml:space="preserve"> Par piedāvājuma variantu iesniegšanu uzskatāmi arī gadījumi, ja piedāvājumus iesniedz divi vai vairāki saistīti uzņēmumi, kas uzskatāmi par vienu tirgus dalībnieku Konkurences likuma izpratnē.</w:t>
      </w:r>
    </w:p>
    <w:p w:rsidR="004B6124" w:rsidRPr="000D6115" w:rsidRDefault="00192206" w:rsidP="004B6124">
      <w:pPr>
        <w:pStyle w:val="ListParagraph"/>
        <w:numPr>
          <w:ilvl w:val="0"/>
          <w:numId w:val="41"/>
        </w:numPr>
        <w:tabs>
          <w:tab w:val="center" w:pos="0"/>
          <w:tab w:val="left" w:pos="426"/>
        </w:tabs>
        <w:spacing w:after="80"/>
        <w:jc w:val="both"/>
        <w:rPr>
          <w:sz w:val="23"/>
          <w:szCs w:val="23"/>
        </w:rPr>
      </w:pPr>
      <w:r w:rsidRPr="000D6115">
        <w:rPr>
          <w:sz w:val="23"/>
          <w:szCs w:val="23"/>
        </w:rPr>
        <w:t>Vispārīgās vienošanās</w:t>
      </w:r>
      <w:r w:rsidR="008D0E3C" w:rsidRPr="000D6115">
        <w:rPr>
          <w:sz w:val="23"/>
          <w:szCs w:val="23"/>
        </w:rPr>
        <w:t xml:space="preserve"> </w:t>
      </w:r>
      <w:r w:rsidR="008B7BA5" w:rsidRPr="000D6115">
        <w:rPr>
          <w:b/>
          <w:sz w:val="23"/>
          <w:szCs w:val="23"/>
        </w:rPr>
        <w:t>darbības</w:t>
      </w:r>
      <w:r w:rsidR="008D0E3C" w:rsidRPr="000D6115">
        <w:rPr>
          <w:sz w:val="23"/>
          <w:szCs w:val="23"/>
        </w:rPr>
        <w:t xml:space="preserve"> </w:t>
      </w:r>
      <w:r w:rsidR="008D0E3C" w:rsidRPr="000D6115">
        <w:rPr>
          <w:b/>
          <w:bCs/>
          <w:sz w:val="23"/>
          <w:szCs w:val="23"/>
        </w:rPr>
        <w:t>termiņš</w:t>
      </w:r>
      <w:r w:rsidR="008B7BA5" w:rsidRPr="000D6115">
        <w:rPr>
          <w:b/>
          <w:bCs/>
          <w:sz w:val="23"/>
          <w:szCs w:val="23"/>
        </w:rPr>
        <w:t xml:space="preserve"> – 1</w:t>
      </w:r>
      <w:r w:rsidR="008A491F" w:rsidRPr="000D6115">
        <w:rPr>
          <w:b/>
          <w:sz w:val="23"/>
          <w:szCs w:val="23"/>
        </w:rPr>
        <w:t>2</w:t>
      </w:r>
      <w:r w:rsidR="008A491F" w:rsidRPr="000D6115">
        <w:rPr>
          <w:sz w:val="23"/>
          <w:szCs w:val="23"/>
        </w:rPr>
        <w:t xml:space="preserve"> </w:t>
      </w:r>
      <w:r w:rsidR="008A491F" w:rsidRPr="000D6115">
        <w:rPr>
          <w:b/>
          <w:sz w:val="23"/>
          <w:szCs w:val="23"/>
        </w:rPr>
        <w:t>mēneš</w:t>
      </w:r>
      <w:r w:rsidR="000946ED" w:rsidRPr="000D6115">
        <w:rPr>
          <w:b/>
          <w:sz w:val="23"/>
          <w:szCs w:val="23"/>
        </w:rPr>
        <w:t>i</w:t>
      </w:r>
      <w:r w:rsidR="000946ED" w:rsidRPr="000D6115">
        <w:rPr>
          <w:sz w:val="23"/>
          <w:szCs w:val="23"/>
        </w:rPr>
        <w:t xml:space="preserve"> vai līdz tiek iztērēti 41 999 </w:t>
      </w:r>
      <w:r w:rsidR="000946ED" w:rsidRPr="000D6115">
        <w:rPr>
          <w:i/>
          <w:sz w:val="23"/>
          <w:szCs w:val="23"/>
        </w:rPr>
        <w:t>euro</w:t>
      </w:r>
      <w:r w:rsidR="000946ED" w:rsidRPr="000D6115">
        <w:rPr>
          <w:sz w:val="23"/>
          <w:szCs w:val="23"/>
        </w:rPr>
        <w:t xml:space="preserve"> bez PVN.</w:t>
      </w:r>
    </w:p>
    <w:p w:rsidR="004B6124" w:rsidRPr="000D6115" w:rsidRDefault="008D0E3C" w:rsidP="004B6124">
      <w:pPr>
        <w:pStyle w:val="ListParagraph"/>
        <w:numPr>
          <w:ilvl w:val="0"/>
          <w:numId w:val="41"/>
        </w:numPr>
        <w:tabs>
          <w:tab w:val="center" w:pos="0"/>
          <w:tab w:val="left" w:pos="426"/>
        </w:tabs>
        <w:spacing w:after="80"/>
        <w:jc w:val="both"/>
        <w:rPr>
          <w:sz w:val="23"/>
          <w:szCs w:val="23"/>
        </w:rPr>
      </w:pPr>
      <w:r w:rsidRPr="000D6115">
        <w:rPr>
          <w:sz w:val="23"/>
          <w:szCs w:val="23"/>
        </w:rPr>
        <w:t>Līgum</w:t>
      </w:r>
      <w:r w:rsidR="00192206" w:rsidRPr="000D6115">
        <w:rPr>
          <w:sz w:val="23"/>
          <w:szCs w:val="23"/>
        </w:rPr>
        <w:t>u</w:t>
      </w:r>
      <w:r w:rsidRPr="000D6115">
        <w:rPr>
          <w:sz w:val="23"/>
          <w:szCs w:val="23"/>
        </w:rPr>
        <w:t xml:space="preserve"> izpildes vieta: Daugavpils pilsētas pašval</w:t>
      </w:r>
      <w:r w:rsidR="004B6124" w:rsidRPr="000D6115">
        <w:rPr>
          <w:sz w:val="23"/>
          <w:szCs w:val="23"/>
        </w:rPr>
        <w:t>dības administratīvā teritorija.</w:t>
      </w:r>
    </w:p>
    <w:p w:rsidR="004B6124" w:rsidRPr="000D6115" w:rsidRDefault="008D0E3C" w:rsidP="004B6124">
      <w:pPr>
        <w:pStyle w:val="ListParagraph"/>
        <w:numPr>
          <w:ilvl w:val="0"/>
          <w:numId w:val="41"/>
        </w:numPr>
        <w:tabs>
          <w:tab w:val="center" w:pos="0"/>
          <w:tab w:val="left" w:pos="426"/>
        </w:tabs>
        <w:spacing w:after="80"/>
        <w:jc w:val="both"/>
        <w:rPr>
          <w:sz w:val="23"/>
          <w:szCs w:val="23"/>
        </w:rPr>
      </w:pPr>
      <w:r w:rsidRPr="000D6115">
        <w:rPr>
          <w:sz w:val="23"/>
          <w:szCs w:val="23"/>
        </w:rPr>
        <w:t xml:space="preserve">Precīzs </w:t>
      </w:r>
      <w:r w:rsidR="00FF0BDE" w:rsidRPr="000D6115">
        <w:rPr>
          <w:sz w:val="23"/>
          <w:szCs w:val="23"/>
        </w:rPr>
        <w:t xml:space="preserve">darba uzdevums </w:t>
      </w:r>
      <w:r w:rsidRPr="000D6115">
        <w:rPr>
          <w:sz w:val="23"/>
          <w:szCs w:val="23"/>
        </w:rPr>
        <w:t xml:space="preserve">noteiks </w:t>
      </w:r>
      <w:r w:rsidR="00FF0BDE" w:rsidRPr="000D6115">
        <w:rPr>
          <w:sz w:val="23"/>
          <w:szCs w:val="23"/>
        </w:rPr>
        <w:t>Nolikuma</w:t>
      </w:r>
      <w:r w:rsidRPr="000D6115">
        <w:rPr>
          <w:sz w:val="23"/>
          <w:szCs w:val="23"/>
        </w:rPr>
        <w:t xml:space="preserve"> </w:t>
      </w:r>
      <w:r w:rsidR="00FF0BDE" w:rsidRPr="000D6115">
        <w:rPr>
          <w:sz w:val="23"/>
          <w:szCs w:val="23"/>
        </w:rPr>
        <w:t>2.pielikumā</w:t>
      </w:r>
      <w:r w:rsidRPr="000D6115">
        <w:rPr>
          <w:sz w:val="23"/>
          <w:szCs w:val="23"/>
        </w:rPr>
        <w:t>.</w:t>
      </w:r>
    </w:p>
    <w:p w:rsidR="004B6124" w:rsidRPr="000D6115" w:rsidRDefault="004B6124" w:rsidP="004B6124">
      <w:pPr>
        <w:pStyle w:val="ListParagraph"/>
        <w:tabs>
          <w:tab w:val="left" w:pos="0"/>
        </w:tabs>
        <w:spacing w:before="240" w:after="240"/>
        <w:ind w:left="0"/>
        <w:jc w:val="center"/>
        <w:rPr>
          <w:sz w:val="23"/>
          <w:szCs w:val="23"/>
        </w:rPr>
      </w:pPr>
      <w:r w:rsidRPr="000D6115">
        <w:rPr>
          <w:b/>
          <w:bCs/>
          <w:noProof/>
          <w:sz w:val="23"/>
          <w:szCs w:val="23"/>
        </w:rPr>
        <w:t>III. Piedāvājumu iesniegšanas laiks un kārtība</w:t>
      </w:r>
    </w:p>
    <w:p w:rsidR="004B6124" w:rsidRPr="000D6115" w:rsidRDefault="00A7085B" w:rsidP="004B6124">
      <w:pPr>
        <w:pStyle w:val="ListParagraph"/>
        <w:numPr>
          <w:ilvl w:val="0"/>
          <w:numId w:val="41"/>
        </w:numPr>
        <w:tabs>
          <w:tab w:val="center" w:pos="0"/>
          <w:tab w:val="left" w:pos="426"/>
        </w:tabs>
        <w:spacing w:after="80"/>
        <w:jc w:val="both"/>
        <w:rPr>
          <w:sz w:val="23"/>
          <w:szCs w:val="23"/>
        </w:rPr>
      </w:pPr>
      <w:r w:rsidRPr="000D6115">
        <w:rPr>
          <w:sz w:val="23"/>
          <w:szCs w:val="23"/>
        </w:rPr>
        <w:t>Piedāvājumus drīkst iesniegt personīgi Daugavpils pilsētas domes 308.kabinetā, vai atsūtīt pa pastu pēc adreses: Daugavpils pilsētas dome, Krišjāņa Valdemāra iela 1, Daugavpils, LV-5401, sākot ar dienu, kad attiecīgs paziņojums par iepirkumu ir publicēts Iepirkumu uzraudzības biroja mājas lapā.</w:t>
      </w:r>
    </w:p>
    <w:p w:rsidR="004B6124" w:rsidRPr="000D6115" w:rsidRDefault="00A7085B" w:rsidP="004B6124">
      <w:pPr>
        <w:pStyle w:val="ListParagraph"/>
        <w:numPr>
          <w:ilvl w:val="0"/>
          <w:numId w:val="41"/>
        </w:numPr>
        <w:tabs>
          <w:tab w:val="center" w:pos="0"/>
          <w:tab w:val="left" w:pos="426"/>
        </w:tabs>
        <w:spacing w:after="80"/>
        <w:jc w:val="both"/>
        <w:rPr>
          <w:sz w:val="23"/>
          <w:szCs w:val="23"/>
        </w:rPr>
      </w:pPr>
      <w:r w:rsidRPr="000D6115">
        <w:rPr>
          <w:sz w:val="23"/>
          <w:szCs w:val="23"/>
        </w:rPr>
        <w:t xml:space="preserve">Piedāvājumu iesniegšanas pēdējais termiņš – ne vēlāk kā līdz </w:t>
      </w:r>
      <w:r w:rsidRPr="000D6115">
        <w:rPr>
          <w:b/>
          <w:bCs/>
          <w:noProof/>
          <w:sz w:val="23"/>
          <w:szCs w:val="23"/>
        </w:rPr>
        <w:t>2015</w:t>
      </w:r>
      <w:r w:rsidR="00ED0D52" w:rsidRPr="000D6115">
        <w:rPr>
          <w:b/>
          <w:sz w:val="23"/>
          <w:szCs w:val="23"/>
        </w:rPr>
        <w:t>.gada 18</w:t>
      </w:r>
      <w:r w:rsidRPr="000D6115">
        <w:rPr>
          <w:b/>
          <w:sz w:val="23"/>
          <w:szCs w:val="23"/>
        </w:rPr>
        <w:t>.</w:t>
      </w:r>
      <w:r w:rsidR="004B6124" w:rsidRPr="000D6115">
        <w:rPr>
          <w:b/>
          <w:sz w:val="23"/>
          <w:szCs w:val="23"/>
        </w:rPr>
        <w:t>septembrim</w:t>
      </w:r>
      <w:r w:rsidRPr="000D6115">
        <w:rPr>
          <w:sz w:val="23"/>
          <w:szCs w:val="23"/>
        </w:rPr>
        <w:t xml:space="preserve">, </w:t>
      </w:r>
      <w:r w:rsidRPr="000D6115">
        <w:rPr>
          <w:b/>
          <w:sz w:val="23"/>
          <w:szCs w:val="23"/>
        </w:rPr>
        <w:t>plkst.1</w:t>
      </w:r>
      <w:r w:rsidR="004B6124" w:rsidRPr="000D6115">
        <w:rPr>
          <w:b/>
          <w:sz w:val="23"/>
          <w:szCs w:val="23"/>
        </w:rPr>
        <w:t>0</w:t>
      </w:r>
      <w:r w:rsidRPr="000D6115">
        <w:rPr>
          <w:b/>
          <w:noProof/>
          <w:sz w:val="23"/>
          <w:szCs w:val="23"/>
        </w:rPr>
        <w:t>:</w:t>
      </w:r>
      <w:r w:rsidRPr="000D6115">
        <w:rPr>
          <w:b/>
          <w:sz w:val="23"/>
          <w:szCs w:val="23"/>
        </w:rPr>
        <w:t>00</w:t>
      </w:r>
      <w:r w:rsidRPr="000D6115">
        <w:rPr>
          <w:sz w:val="23"/>
          <w:szCs w:val="23"/>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rsidR="004B6124" w:rsidRPr="000D6115" w:rsidRDefault="00A7085B" w:rsidP="004B6124">
      <w:pPr>
        <w:pStyle w:val="ListParagraph"/>
        <w:numPr>
          <w:ilvl w:val="0"/>
          <w:numId w:val="41"/>
        </w:numPr>
        <w:tabs>
          <w:tab w:val="center" w:pos="0"/>
          <w:tab w:val="left" w:pos="426"/>
        </w:tabs>
        <w:spacing w:after="80"/>
        <w:jc w:val="both"/>
        <w:rPr>
          <w:sz w:val="23"/>
          <w:szCs w:val="23"/>
        </w:rPr>
      </w:pPr>
      <w:r w:rsidRPr="000D6115">
        <w:rPr>
          <w:noProof/>
          <w:sz w:val="23"/>
          <w:szCs w:val="23"/>
        </w:rPr>
        <w:t xml:space="preserve">Piedāvājumu atvēršana notiks </w:t>
      </w:r>
      <w:r w:rsidR="00ED0D52" w:rsidRPr="000D6115">
        <w:rPr>
          <w:b/>
          <w:noProof/>
          <w:sz w:val="23"/>
          <w:szCs w:val="23"/>
        </w:rPr>
        <w:t>2015.gada 18</w:t>
      </w:r>
      <w:r w:rsidRPr="000D6115">
        <w:rPr>
          <w:b/>
          <w:noProof/>
          <w:sz w:val="23"/>
          <w:szCs w:val="23"/>
        </w:rPr>
        <w:t>.</w:t>
      </w:r>
      <w:r w:rsidR="004B6124" w:rsidRPr="000D6115">
        <w:rPr>
          <w:b/>
          <w:noProof/>
          <w:sz w:val="23"/>
          <w:szCs w:val="23"/>
        </w:rPr>
        <w:t>septembrī</w:t>
      </w:r>
      <w:r w:rsidRPr="000D6115">
        <w:rPr>
          <w:b/>
          <w:noProof/>
          <w:sz w:val="23"/>
          <w:szCs w:val="23"/>
        </w:rPr>
        <w:t>, plkst.1</w:t>
      </w:r>
      <w:r w:rsidR="004B6124" w:rsidRPr="000D6115">
        <w:rPr>
          <w:b/>
          <w:noProof/>
          <w:sz w:val="23"/>
          <w:szCs w:val="23"/>
        </w:rPr>
        <w:t>0</w:t>
      </w:r>
      <w:r w:rsidRPr="000D6115">
        <w:rPr>
          <w:b/>
          <w:noProof/>
          <w:sz w:val="23"/>
          <w:szCs w:val="23"/>
        </w:rPr>
        <w:t>.00</w:t>
      </w:r>
      <w:r w:rsidRPr="000D6115">
        <w:rPr>
          <w:noProof/>
          <w:sz w:val="23"/>
          <w:szCs w:val="23"/>
        </w:rPr>
        <w:t>, Domes 306.kabinetā, atklātā sēdē.</w:t>
      </w:r>
    </w:p>
    <w:p w:rsidR="00343A55" w:rsidRPr="000D6115" w:rsidRDefault="00A7085B" w:rsidP="00343A55">
      <w:pPr>
        <w:pStyle w:val="ListParagraph"/>
        <w:numPr>
          <w:ilvl w:val="0"/>
          <w:numId w:val="41"/>
        </w:numPr>
        <w:tabs>
          <w:tab w:val="center" w:pos="0"/>
          <w:tab w:val="left" w:pos="426"/>
        </w:tabs>
        <w:spacing w:after="80"/>
        <w:jc w:val="both"/>
        <w:rPr>
          <w:sz w:val="23"/>
          <w:szCs w:val="23"/>
        </w:rPr>
      </w:pPr>
      <w:r w:rsidRPr="000D6115">
        <w:rPr>
          <w:sz w:val="23"/>
          <w:szCs w:val="23"/>
        </w:rPr>
        <w:t>Piedāvājumu vērtēšanu un lēmuma pieņemšanu komisija veic slēgtā sēdē.</w:t>
      </w:r>
    </w:p>
    <w:p w:rsidR="00343A55" w:rsidRPr="000D6115" w:rsidRDefault="00343A55" w:rsidP="00343A55">
      <w:pPr>
        <w:pStyle w:val="ListParagraph"/>
        <w:spacing w:before="240" w:after="240"/>
        <w:ind w:left="0"/>
        <w:jc w:val="center"/>
        <w:rPr>
          <w:b/>
          <w:bCs/>
          <w:sz w:val="23"/>
          <w:szCs w:val="23"/>
        </w:rPr>
      </w:pPr>
      <w:r w:rsidRPr="000D6115">
        <w:rPr>
          <w:b/>
          <w:bCs/>
          <w:sz w:val="23"/>
          <w:szCs w:val="23"/>
        </w:rPr>
        <w:t>IV. Piedāvājuma noformēšana</w:t>
      </w:r>
    </w:p>
    <w:p w:rsidR="00343A55" w:rsidRPr="000D6115" w:rsidRDefault="008D0E3C" w:rsidP="00343A55">
      <w:pPr>
        <w:pStyle w:val="ListParagraph"/>
        <w:numPr>
          <w:ilvl w:val="0"/>
          <w:numId w:val="41"/>
        </w:numPr>
        <w:tabs>
          <w:tab w:val="center" w:pos="0"/>
          <w:tab w:val="left" w:pos="426"/>
        </w:tabs>
        <w:spacing w:after="80"/>
        <w:jc w:val="both"/>
        <w:rPr>
          <w:sz w:val="23"/>
          <w:szCs w:val="23"/>
        </w:rPr>
      </w:pPr>
      <w:r w:rsidRPr="000D6115">
        <w:rPr>
          <w:sz w:val="23"/>
          <w:szCs w:val="23"/>
        </w:rPr>
        <w:t xml:space="preserve">Dokumenti jāiesniedz latviešu valodā, drukātā veidā, vienā eksemplārā, lapas cauršūtas, numurētas un aizzīmogotas. Dokumenti ir jāiesniedz aizlīmētā aploksnē uz kuras ir norādīti </w:t>
      </w:r>
      <w:r w:rsidRPr="000D6115">
        <w:rPr>
          <w:b/>
          <w:bCs/>
          <w:sz w:val="23"/>
          <w:szCs w:val="23"/>
        </w:rPr>
        <w:lastRenderedPageBreak/>
        <w:t>pretendenta rekvizīti</w:t>
      </w:r>
      <w:r w:rsidRPr="000D6115">
        <w:rPr>
          <w:sz w:val="23"/>
          <w:szCs w:val="23"/>
        </w:rPr>
        <w:t xml:space="preserve"> un </w:t>
      </w:r>
      <w:r w:rsidRPr="000D6115">
        <w:rPr>
          <w:b/>
          <w:sz w:val="23"/>
          <w:szCs w:val="23"/>
        </w:rPr>
        <w:t>pasūtītāja adrese</w:t>
      </w:r>
      <w:r w:rsidRPr="000D6115">
        <w:rPr>
          <w:sz w:val="23"/>
          <w:szCs w:val="23"/>
        </w:rPr>
        <w:t>: Daugavpils pilsētas dome, Kr.Valdemāra iela 1, Daugavpils, LV-5401, ar atzīmi:</w:t>
      </w:r>
    </w:p>
    <w:p w:rsidR="00343A55" w:rsidRPr="000D6115" w:rsidRDefault="00343A55" w:rsidP="00343A55">
      <w:pPr>
        <w:ind w:left="-142" w:firstLine="426"/>
        <w:jc w:val="center"/>
        <w:rPr>
          <w:b/>
          <w:bCs/>
          <w:sz w:val="23"/>
          <w:szCs w:val="23"/>
        </w:rPr>
      </w:pPr>
      <w:r w:rsidRPr="000D6115">
        <w:rPr>
          <w:b/>
          <w:bCs/>
          <w:sz w:val="23"/>
          <w:szCs w:val="23"/>
        </w:rPr>
        <w:t>Iepirkumam</w:t>
      </w:r>
      <w:r w:rsidRPr="000D6115">
        <w:rPr>
          <w:sz w:val="23"/>
          <w:szCs w:val="23"/>
        </w:rPr>
        <w:t xml:space="preserve"> </w:t>
      </w:r>
      <w:r w:rsidRPr="000D6115">
        <w:rPr>
          <w:b/>
          <w:bCs/>
          <w:sz w:val="23"/>
          <w:szCs w:val="23"/>
        </w:rPr>
        <w:t>Publisko iepirkumu likuma 8.</w:t>
      </w:r>
      <w:r w:rsidRPr="000D6115">
        <w:rPr>
          <w:b/>
          <w:bCs/>
          <w:sz w:val="23"/>
          <w:szCs w:val="23"/>
          <w:vertAlign w:val="superscript"/>
        </w:rPr>
        <w:t>2</w:t>
      </w:r>
      <w:r w:rsidRPr="000D6115">
        <w:rPr>
          <w:b/>
          <w:bCs/>
          <w:sz w:val="23"/>
          <w:szCs w:val="23"/>
        </w:rPr>
        <w:t xml:space="preserve"> panta noteiktajā kārtībā</w:t>
      </w:r>
    </w:p>
    <w:p w:rsidR="00343A55" w:rsidRPr="000D6115" w:rsidRDefault="00343A55" w:rsidP="00343A55">
      <w:pPr>
        <w:ind w:left="-142" w:firstLine="426"/>
        <w:jc w:val="center"/>
        <w:rPr>
          <w:b/>
          <w:bCs/>
          <w:sz w:val="23"/>
          <w:szCs w:val="23"/>
        </w:rPr>
      </w:pPr>
      <w:r w:rsidRPr="000D6115">
        <w:rPr>
          <w:b/>
          <w:bCs/>
          <w:sz w:val="23"/>
          <w:szCs w:val="23"/>
        </w:rPr>
        <w:t>„Zemes vienību kadastrālās uzmērīšanas pakalpojumi”</w:t>
      </w:r>
    </w:p>
    <w:p w:rsidR="00343A55" w:rsidRPr="000D6115" w:rsidRDefault="00343A55" w:rsidP="00343A55">
      <w:pPr>
        <w:ind w:left="-142" w:firstLine="426"/>
        <w:jc w:val="center"/>
        <w:rPr>
          <w:b/>
          <w:bCs/>
          <w:sz w:val="23"/>
          <w:szCs w:val="23"/>
        </w:rPr>
      </w:pPr>
      <w:r w:rsidRPr="000D6115">
        <w:rPr>
          <w:b/>
          <w:bCs/>
          <w:sz w:val="23"/>
          <w:szCs w:val="23"/>
        </w:rPr>
        <w:t>DPD 2015/109</w:t>
      </w:r>
    </w:p>
    <w:p w:rsidR="00343A55" w:rsidRPr="000D6115" w:rsidRDefault="00343A55" w:rsidP="00343A55">
      <w:pPr>
        <w:ind w:left="-142" w:firstLine="426"/>
        <w:jc w:val="center"/>
        <w:rPr>
          <w:b/>
          <w:bCs/>
          <w:sz w:val="23"/>
          <w:szCs w:val="23"/>
        </w:rPr>
      </w:pPr>
      <w:r w:rsidRPr="000D6115">
        <w:rPr>
          <w:b/>
          <w:bCs/>
          <w:sz w:val="23"/>
          <w:szCs w:val="23"/>
        </w:rPr>
        <w:t xml:space="preserve">neatvērt līdz 2015.gada </w:t>
      </w:r>
      <w:r w:rsidR="00ED0D52" w:rsidRPr="000D6115">
        <w:rPr>
          <w:b/>
          <w:bCs/>
          <w:sz w:val="23"/>
          <w:szCs w:val="23"/>
        </w:rPr>
        <w:t>18</w:t>
      </w:r>
      <w:r w:rsidRPr="000D6115">
        <w:rPr>
          <w:b/>
          <w:bCs/>
          <w:sz w:val="23"/>
          <w:szCs w:val="23"/>
        </w:rPr>
        <w:t>.septembrim, plkst.10.00.</w:t>
      </w:r>
    </w:p>
    <w:p w:rsidR="00343A55" w:rsidRPr="000D6115" w:rsidRDefault="00343A55" w:rsidP="00343A55">
      <w:pPr>
        <w:pStyle w:val="ListParagraph"/>
        <w:numPr>
          <w:ilvl w:val="0"/>
          <w:numId w:val="41"/>
        </w:numPr>
        <w:tabs>
          <w:tab w:val="center" w:pos="0"/>
          <w:tab w:val="left" w:pos="426"/>
        </w:tabs>
        <w:spacing w:before="120" w:after="80"/>
        <w:ind w:left="357" w:hanging="357"/>
        <w:jc w:val="both"/>
        <w:rPr>
          <w:sz w:val="23"/>
          <w:szCs w:val="23"/>
        </w:rPr>
      </w:pPr>
      <w:r w:rsidRPr="000D6115">
        <w:rPr>
          <w:sz w:val="23"/>
          <w:szCs w:val="23"/>
        </w:rPr>
        <w:t>Piedāvājums jāsagatavo latviešu valodā. Pretendentu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343A55" w:rsidRPr="000D6115" w:rsidRDefault="00343A55" w:rsidP="00343A55">
      <w:pPr>
        <w:pStyle w:val="ListParagraph"/>
        <w:numPr>
          <w:ilvl w:val="0"/>
          <w:numId w:val="41"/>
        </w:numPr>
        <w:tabs>
          <w:tab w:val="center" w:pos="0"/>
          <w:tab w:val="left" w:pos="426"/>
        </w:tabs>
        <w:spacing w:before="120" w:after="80"/>
        <w:ind w:left="357" w:hanging="357"/>
        <w:jc w:val="both"/>
        <w:rPr>
          <w:sz w:val="23"/>
          <w:szCs w:val="23"/>
        </w:rPr>
      </w:pPr>
      <w:r w:rsidRPr="000D6115">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343A55" w:rsidRPr="000D6115" w:rsidRDefault="00343A55" w:rsidP="00343A55">
      <w:pPr>
        <w:pStyle w:val="ListParagraph"/>
        <w:numPr>
          <w:ilvl w:val="0"/>
          <w:numId w:val="41"/>
        </w:numPr>
        <w:tabs>
          <w:tab w:val="center" w:pos="0"/>
          <w:tab w:val="left" w:pos="426"/>
        </w:tabs>
        <w:spacing w:before="120" w:after="80"/>
        <w:ind w:left="357" w:hanging="357"/>
        <w:jc w:val="both"/>
        <w:rPr>
          <w:sz w:val="23"/>
          <w:szCs w:val="23"/>
        </w:rPr>
      </w:pPr>
      <w:r w:rsidRPr="000D6115">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343A55" w:rsidRPr="000D6115" w:rsidRDefault="00343A55" w:rsidP="00343A55">
      <w:pPr>
        <w:pStyle w:val="ListParagraph"/>
        <w:numPr>
          <w:ilvl w:val="0"/>
          <w:numId w:val="41"/>
        </w:numPr>
        <w:tabs>
          <w:tab w:val="center" w:pos="0"/>
          <w:tab w:val="left" w:pos="426"/>
        </w:tabs>
        <w:spacing w:before="120" w:after="80"/>
        <w:ind w:left="357" w:hanging="357"/>
        <w:jc w:val="both"/>
        <w:rPr>
          <w:sz w:val="23"/>
          <w:szCs w:val="23"/>
        </w:rPr>
      </w:pPr>
      <w:r w:rsidRPr="000D6115">
        <w:rPr>
          <w:sz w:val="23"/>
          <w:szCs w:val="23"/>
        </w:rPr>
        <w:t>Pieteikumu, tehnisko un finanšu piedāvājumu un citus iepirkuma dokumentus paraksta persona, kuras pārstāvības tiesības reģistrētas Latvija Republikas Uzņēmumu reģistrā, attiecīgā ārvalsts reģistrā, vai kura ir tam speciāli pilnvarota.</w:t>
      </w:r>
    </w:p>
    <w:p w:rsidR="00343A55" w:rsidRPr="000D6115" w:rsidRDefault="00343A55" w:rsidP="00343A55">
      <w:pPr>
        <w:pStyle w:val="ListParagraph"/>
        <w:numPr>
          <w:ilvl w:val="0"/>
          <w:numId w:val="41"/>
        </w:numPr>
        <w:tabs>
          <w:tab w:val="center" w:pos="0"/>
          <w:tab w:val="left" w:pos="426"/>
        </w:tabs>
        <w:spacing w:before="120" w:after="80"/>
        <w:ind w:left="357" w:hanging="357"/>
        <w:jc w:val="both"/>
        <w:rPr>
          <w:sz w:val="23"/>
          <w:szCs w:val="23"/>
        </w:rPr>
      </w:pPr>
      <w:r w:rsidRPr="000D6115">
        <w:rPr>
          <w:sz w:val="23"/>
          <w:szCs w:val="23"/>
        </w:rPr>
        <w:t>Dokumenti jāsagatavo saskaņā ar pievienotajiem paraugiem.</w:t>
      </w:r>
    </w:p>
    <w:p w:rsidR="00343A55" w:rsidRPr="000D6115" w:rsidRDefault="00343A55" w:rsidP="00343A55">
      <w:pPr>
        <w:pStyle w:val="ListParagraph"/>
        <w:numPr>
          <w:ilvl w:val="0"/>
          <w:numId w:val="41"/>
        </w:numPr>
        <w:tabs>
          <w:tab w:val="center" w:pos="0"/>
          <w:tab w:val="left" w:pos="426"/>
        </w:tabs>
        <w:spacing w:before="120" w:after="80"/>
        <w:ind w:left="357" w:hanging="357"/>
        <w:jc w:val="both"/>
        <w:rPr>
          <w:sz w:val="23"/>
          <w:szCs w:val="23"/>
        </w:rPr>
      </w:pPr>
      <w:r w:rsidRPr="000D6115">
        <w:rPr>
          <w:sz w:val="23"/>
          <w:szCs w:val="23"/>
        </w:rPr>
        <w:t>Pretendents pirms piedāvājumu iesniegšanas termiņa beigām var grozīt vai atsaukt iesniegto piedāvājumu. Ja pretendents groza piedāvājumu, tas iesniedz jaunu piedāvājumu ar atzīmi “GROZĪTS”. Tādā gadījumā komisija vērtē grozīto piedāvājumu.</w:t>
      </w:r>
    </w:p>
    <w:p w:rsidR="00343A55" w:rsidRPr="000D6115" w:rsidRDefault="00343A55" w:rsidP="00343A55">
      <w:pPr>
        <w:pStyle w:val="ListParagraph"/>
        <w:numPr>
          <w:ilvl w:val="0"/>
          <w:numId w:val="41"/>
        </w:numPr>
        <w:tabs>
          <w:tab w:val="center" w:pos="0"/>
          <w:tab w:val="left" w:pos="426"/>
        </w:tabs>
        <w:spacing w:before="120" w:after="80"/>
        <w:ind w:left="357" w:hanging="357"/>
        <w:jc w:val="both"/>
        <w:rPr>
          <w:sz w:val="23"/>
          <w:szCs w:val="23"/>
        </w:rPr>
      </w:pPr>
      <w:r w:rsidRPr="000D6115">
        <w:rPr>
          <w:sz w:val="23"/>
          <w:szCs w:val="23"/>
        </w:rPr>
        <w:t>Pēc piedāvājuma iesniegšanas termiņa beigām pretendents nevar savu piedāvājumu grozīt.</w:t>
      </w:r>
    </w:p>
    <w:p w:rsidR="008149BA" w:rsidRPr="000D6115" w:rsidRDefault="00343A55" w:rsidP="008149BA">
      <w:pPr>
        <w:pStyle w:val="ListParagraph"/>
        <w:numPr>
          <w:ilvl w:val="0"/>
          <w:numId w:val="41"/>
        </w:numPr>
        <w:tabs>
          <w:tab w:val="center" w:pos="0"/>
          <w:tab w:val="left" w:pos="426"/>
        </w:tabs>
        <w:spacing w:before="120" w:after="80"/>
        <w:ind w:left="357" w:hanging="357"/>
        <w:jc w:val="both"/>
        <w:rPr>
          <w:sz w:val="23"/>
          <w:szCs w:val="23"/>
        </w:rPr>
      </w:pPr>
      <w:r w:rsidRPr="000D6115">
        <w:rPr>
          <w:sz w:val="23"/>
          <w:szCs w:val="23"/>
        </w:rPr>
        <w:t>Pretendentu iesniegtie dokumenti pēc iepirkuma pabeigšanas netiek atdoti atpakaļ.</w:t>
      </w:r>
    </w:p>
    <w:p w:rsidR="008149BA" w:rsidRPr="000D6115" w:rsidRDefault="008149BA" w:rsidP="008149BA">
      <w:pPr>
        <w:pStyle w:val="ListParagraph"/>
        <w:tabs>
          <w:tab w:val="center" w:pos="0"/>
        </w:tabs>
        <w:spacing w:before="240" w:after="240"/>
        <w:ind w:left="0"/>
        <w:jc w:val="center"/>
        <w:rPr>
          <w:sz w:val="23"/>
          <w:szCs w:val="23"/>
        </w:rPr>
      </w:pPr>
      <w:r w:rsidRPr="000D6115">
        <w:rPr>
          <w:b/>
          <w:bCs/>
          <w:sz w:val="23"/>
          <w:szCs w:val="23"/>
        </w:rPr>
        <w:t>V. Prasības pretendentiem un iesniedzamie dokumenti</w:t>
      </w:r>
    </w:p>
    <w:p w:rsidR="001B14B7" w:rsidRPr="000D6115" w:rsidRDefault="008D0E3C" w:rsidP="001B14B7">
      <w:pPr>
        <w:pStyle w:val="ListParagraph"/>
        <w:numPr>
          <w:ilvl w:val="0"/>
          <w:numId w:val="41"/>
        </w:numPr>
        <w:tabs>
          <w:tab w:val="center" w:pos="0"/>
          <w:tab w:val="left" w:pos="426"/>
        </w:tabs>
        <w:spacing w:before="120" w:after="80"/>
        <w:ind w:left="357" w:hanging="357"/>
        <w:jc w:val="both"/>
        <w:rPr>
          <w:sz w:val="23"/>
          <w:szCs w:val="23"/>
        </w:rPr>
      </w:pPr>
      <w:r w:rsidRPr="000D6115">
        <w:rPr>
          <w:b/>
          <w:bCs/>
          <w:sz w:val="23"/>
          <w:szCs w:val="23"/>
        </w:rPr>
        <w:t>Prasības pretendentiem:</w:t>
      </w:r>
    </w:p>
    <w:p w:rsidR="001B14B7" w:rsidRPr="000D6115" w:rsidRDefault="00524657"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Pretendents ir komersants, kurš nodarbina mērniecības darbu veikšanai sertificētu personu (mērnieku), ir individuālais komersants vai saimnieciskās darbības veicējs;</w:t>
      </w:r>
    </w:p>
    <w:p w:rsidR="001B14B7" w:rsidRPr="000D6115" w:rsidRDefault="00F721CB"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Pretendentam</w:t>
      </w:r>
      <w:r w:rsidR="00947A58" w:rsidRPr="000D6115">
        <w:rPr>
          <w:sz w:val="23"/>
          <w:szCs w:val="23"/>
        </w:rPr>
        <w:t xml:space="preserve"> (ja pretendents ir individuālais komersants vai pašnodarbinātā persona) </w:t>
      </w:r>
      <w:r w:rsidRPr="000D6115">
        <w:rPr>
          <w:sz w:val="23"/>
          <w:szCs w:val="23"/>
        </w:rPr>
        <w:t xml:space="preserve">pēdējo </w:t>
      </w:r>
      <w:r w:rsidR="008D2113" w:rsidRPr="000D6115">
        <w:rPr>
          <w:sz w:val="23"/>
          <w:szCs w:val="23"/>
        </w:rPr>
        <w:t>triju</w:t>
      </w:r>
      <w:r w:rsidRPr="000D6115">
        <w:rPr>
          <w:sz w:val="23"/>
          <w:szCs w:val="23"/>
        </w:rPr>
        <w:t xml:space="preserve"> gadu laikā līdz piedāvājumu iesniegšanas termiņam ir </w:t>
      </w:r>
      <w:r w:rsidR="008D2113" w:rsidRPr="000D6115">
        <w:rPr>
          <w:sz w:val="23"/>
          <w:szCs w:val="23"/>
        </w:rPr>
        <w:t>no</w:t>
      </w:r>
      <w:r w:rsidRPr="000D6115">
        <w:rPr>
          <w:sz w:val="23"/>
          <w:szCs w:val="23"/>
        </w:rPr>
        <w:t>slēgt</w:t>
      </w:r>
      <w:r w:rsidR="008D2113" w:rsidRPr="000D6115">
        <w:rPr>
          <w:sz w:val="23"/>
          <w:szCs w:val="23"/>
        </w:rPr>
        <w:t>i</w:t>
      </w:r>
      <w:r w:rsidRPr="000D6115">
        <w:rPr>
          <w:sz w:val="23"/>
          <w:szCs w:val="23"/>
        </w:rPr>
        <w:t xml:space="preserve"> un kvalitatīvi izpildīti vismaz</w:t>
      </w:r>
      <w:r w:rsidR="00947A58" w:rsidRPr="000D6115">
        <w:rPr>
          <w:sz w:val="23"/>
          <w:szCs w:val="23"/>
        </w:rPr>
        <w:t xml:space="preserve"> </w:t>
      </w:r>
      <w:r w:rsidR="00947A58" w:rsidRPr="000D6115">
        <w:rPr>
          <w:b/>
          <w:sz w:val="23"/>
          <w:szCs w:val="23"/>
        </w:rPr>
        <w:t>divi</w:t>
      </w:r>
      <w:r w:rsidRPr="000D6115">
        <w:rPr>
          <w:sz w:val="23"/>
          <w:szCs w:val="23"/>
        </w:rPr>
        <w:t xml:space="preserve"> </w:t>
      </w:r>
      <w:r w:rsidRPr="000D6115">
        <w:rPr>
          <w:b/>
          <w:sz w:val="23"/>
          <w:szCs w:val="23"/>
        </w:rPr>
        <w:t>līgumi</w:t>
      </w:r>
      <w:r w:rsidR="008D2113" w:rsidRPr="000D6115">
        <w:rPr>
          <w:b/>
          <w:sz w:val="23"/>
          <w:szCs w:val="23"/>
        </w:rPr>
        <w:t xml:space="preserve"> </w:t>
      </w:r>
      <w:r w:rsidR="008D2113" w:rsidRPr="000D6115">
        <w:rPr>
          <w:sz w:val="23"/>
          <w:szCs w:val="23"/>
        </w:rPr>
        <w:t>(vai vispārīgās vienošanās)</w:t>
      </w:r>
      <w:r w:rsidRPr="000D6115">
        <w:rPr>
          <w:sz w:val="23"/>
          <w:szCs w:val="23"/>
        </w:rPr>
        <w:t xml:space="preserve"> </w:t>
      </w:r>
      <w:r w:rsidR="00524657" w:rsidRPr="000D6115">
        <w:rPr>
          <w:sz w:val="23"/>
          <w:szCs w:val="23"/>
        </w:rPr>
        <w:t>par zemesg</w:t>
      </w:r>
      <w:r w:rsidRPr="000D6115">
        <w:rPr>
          <w:sz w:val="23"/>
          <w:szCs w:val="23"/>
        </w:rPr>
        <w:t>a</w:t>
      </w:r>
      <w:r w:rsidR="00524657" w:rsidRPr="000D6115">
        <w:rPr>
          <w:sz w:val="23"/>
          <w:szCs w:val="23"/>
        </w:rPr>
        <w:t>ba</w:t>
      </w:r>
      <w:r w:rsidRPr="000D6115">
        <w:rPr>
          <w:sz w:val="23"/>
          <w:szCs w:val="23"/>
        </w:rPr>
        <w:t>lu kadastrālo uzmērīšanu</w:t>
      </w:r>
      <w:r w:rsidR="00D51612" w:rsidRPr="000D6115">
        <w:rPr>
          <w:sz w:val="23"/>
          <w:szCs w:val="23"/>
        </w:rPr>
        <w:t xml:space="preserve"> pilsētu administratīvajās teritorijās</w:t>
      </w:r>
      <w:r w:rsidR="008D2113" w:rsidRPr="000D6115">
        <w:rPr>
          <w:sz w:val="23"/>
          <w:szCs w:val="23"/>
        </w:rPr>
        <w:t xml:space="preserve">. </w:t>
      </w:r>
    </w:p>
    <w:p w:rsidR="001B14B7" w:rsidRPr="000D6115" w:rsidRDefault="00D51612"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Pretendenta</w:t>
      </w:r>
      <w:r w:rsidR="00947A58" w:rsidRPr="000D6115">
        <w:rPr>
          <w:sz w:val="23"/>
          <w:szCs w:val="23"/>
        </w:rPr>
        <w:t xml:space="preserve"> nodarbinātais </w:t>
      </w:r>
      <w:r w:rsidRPr="000D6115">
        <w:rPr>
          <w:sz w:val="23"/>
          <w:szCs w:val="23"/>
        </w:rPr>
        <w:t xml:space="preserve">atbildīgais </w:t>
      </w:r>
      <w:r w:rsidR="00947A58" w:rsidRPr="000D6115">
        <w:rPr>
          <w:sz w:val="23"/>
          <w:szCs w:val="23"/>
        </w:rPr>
        <w:t>mērnieks (ja pieteikumu iesniedz komersants</w:t>
      </w:r>
      <w:r w:rsidRPr="000D6115">
        <w:rPr>
          <w:sz w:val="23"/>
          <w:szCs w:val="23"/>
        </w:rPr>
        <w:t>,</w:t>
      </w:r>
      <w:r w:rsidR="00947A58" w:rsidRPr="000D6115">
        <w:rPr>
          <w:sz w:val="23"/>
          <w:szCs w:val="23"/>
        </w:rPr>
        <w:t xml:space="preserve"> kurš nodarbina mērnieku)</w:t>
      </w:r>
      <w:r w:rsidRPr="000D6115">
        <w:rPr>
          <w:sz w:val="23"/>
          <w:szCs w:val="23"/>
        </w:rPr>
        <w:t xml:space="preserve"> pēdējo triju gadu laikā līdz piedāvājumu iesniegšanas termiņam ir kvalitatīvi izpildījis vismaz </w:t>
      </w:r>
      <w:r w:rsidRPr="000D6115">
        <w:rPr>
          <w:b/>
          <w:sz w:val="23"/>
          <w:szCs w:val="23"/>
        </w:rPr>
        <w:t>divus līgumus</w:t>
      </w:r>
      <w:r w:rsidRPr="000D6115">
        <w:rPr>
          <w:sz w:val="23"/>
          <w:szCs w:val="23"/>
        </w:rPr>
        <w:t xml:space="preserve"> (vai vispārīgās vienošanās) par zemesgabalu kadastrālo uzmērīšanu pilsētu administratīvajās teritorijās.</w:t>
      </w:r>
    </w:p>
    <w:p w:rsidR="001B14B7" w:rsidRPr="000D6115" w:rsidRDefault="008D0E3C"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lastRenderedPageBreak/>
        <w:t>Uz pretendentu neattiecas Publisko iepirkumu likuma 8.</w:t>
      </w:r>
      <w:r w:rsidR="001A10DD" w:rsidRPr="000D6115">
        <w:rPr>
          <w:sz w:val="23"/>
          <w:szCs w:val="23"/>
          <w:vertAlign w:val="superscript"/>
        </w:rPr>
        <w:t>2</w:t>
      </w:r>
      <w:r w:rsidRPr="000D6115">
        <w:rPr>
          <w:sz w:val="23"/>
          <w:szCs w:val="23"/>
        </w:rPr>
        <w:t xml:space="preserve"> panta piektās daļas izslēgšanas nosacījumi. </w:t>
      </w:r>
    </w:p>
    <w:p w:rsidR="001B14B7" w:rsidRPr="000D6115" w:rsidRDefault="00143B8F" w:rsidP="001B14B7">
      <w:pPr>
        <w:pStyle w:val="ListParagraph"/>
        <w:numPr>
          <w:ilvl w:val="0"/>
          <w:numId w:val="41"/>
        </w:numPr>
        <w:tabs>
          <w:tab w:val="center" w:pos="0"/>
          <w:tab w:val="left" w:pos="426"/>
        </w:tabs>
        <w:spacing w:before="120" w:after="80"/>
        <w:jc w:val="both"/>
        <w:rPr>
          <w:sz w:val="23"/>
          <w:szCs w:val="23"/>
        </w:rPr>
      </w:pPr>
      <w:r w:rsidRPr="000D6115">
        <w:rPr>
          <w:b/>
          <w:bCs/>
          <w:sz w:val="23"/>
          <w:szCs w:val="23"/>
        </w:rPr>
        <w:t>Kvalifikācijas apliecināšanai pretendents iesniedz šādus dokumentus</w:t>
      </w:r>
      <w:r w:rsidR="008D0E3C" w:rsidRPr="000D6115">
        <w:rPr>
          <w:b/>
          <w:bCs/>
          <w:sz w:val="23"/>
          <w:szCs w:val="23"/>
        </w:rPr>
        <w:t xml:space="preserve">: </w:t>
      </w:r>
    </w:p>
    <w:p w:rsidR="001B14B7" w:rsidRPr="000D6115" w:rsidRDefault="00143B8F"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w:t>
      </w:r>
      <w:r w:rsidR="008D0E3C" w:rsidRPr="000D6115">
        <w:rPr>
          <w:sz w:val="23"/>
          <w:szCs w:val="23"/>
        </w:rPr>
        <w:t>ieteikum</w:t>
      </w:r>
      <w:r w:rsidR="00566356" w:rsidRPr="000D6115">
        <w:rPr>
          <w:sz w:val="23"/>
          <w:szCs w:val="23"/>
        </w:rPr>
        <w:t>u</w:t>
      </w:r>
      <w:r w:rsidRPr="000D6115">
        <w:rPr>
          <w:sz w:val="23"/>
          <w:szCs w:val="23"/>
        </w:rPr>
        <w:t xml:space="preserve"> dalībai iepirkum</w:t>
      </w:r>
      <w:r w:rsidR="008D0E3C" w:rsidRPr="000D6115">
        <w:rPr>
          <w:sz w:val="23"/>
          <w:szCs w:val="23"/>
        </w:rPr>
        <w:t>ā (1.pielikums);</w:t>
      </w:r>
    </w:p>
    <w:p w:rsidR="001B14B7" w:rsidRPr="000D6115" w:rsidRDefault="00566356"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 xml:space="preserve">Informāciju par pretendenta nodarbināto </w:t>
      </w:r>
      <w:r w:rsidRPr="000D6115">
        <w:rPr>
          <w:b/>
          <w:sz w:val="23"/>
          <w:szCs w:val="23"/>
        </w:rPr>
        <w:t>mērnieku</w:t>
      </w:r>
      <w:r w:rsidR="008D2113" w:rsidRPr="000D6115">
        <w:rPr>
          <w:b/>
          <w:sz w:val="23"/>
          <w:szCs w:val="23"/>
        </w:rPr>
        <w:t xml:space="preserve"> </w:t>
      </w:r>
      <w:r w:rsidR="008D2113" w:rsidRPr="000D6115">
        <w:rPr>
          <w:sz w:val="23"/>
          <w:szCs w:val="23"/>
        </w:rPr>
        <w:t>(mērniekiem)</w:t>
      </w:r>
      <w:r w:rsidR="001B14B7" w:rsidRPr="000D6115">
        <w:rPr>
          <w:sz w:val="23"/>
          <w:szCs w:val="23"/>
        </w:rPr>
        <w:t xml:space="preserve">, pievienojot </w:t>
      </w:r>
      <w:r w:rsidR="001B14B7" w:rsidRPr="000D6115">
        <w:rPr>
          <w:b/>
          <w:sz w:val="23"/>
          <w:szCs w:val="23"/>
        </w:rPr>
        <w:t>sertifikāta kopiju</w:t>
      </w:r>
      <w:r w:rsidRPr="000D6115">
        <w:rPr>
          <w:sz w:val="23"/>
          <w:szCs w:val="23"/>
        </w:rPr>
        <w:t xml:space="preserve">, kas apliecina tiesības veikt </w:t>
      </w:r>
      <w:r w:rsidR="008D2113" w:rsidRPr="000D6115">
        <w:rPr>
          <w:sz w:val="23"/>
          <w:szCs w:val="23"/>
        </w:rPr>
        <w:t>zemes kadastrālo uzmērīšanu</w:t>
      </w:r>
      <w:r w:rsidRPr="000D6115">
        <w:rPr>
          <w:sz w:val="23"/>
          <w:szCs w:val="23"/>
        </w:rPr>
        <w:t xml:space="preserve">, ja pieteikumu iesniedz komersants, kurš nodarbina sertificētu personu (mērnieku). Ja pieteikumu iesniedz individuālais komersants vai saimnieciskās darbības veicējs, pievieno </w:t>
      </w:r>
      <w:r w:rsidRPr="000D6115">
        <w:rPr>
          <w:b/>
          <w:sz w:val="23"/>
          <w:szCs w:val="23"/>
        </w:rPr>
        <w:t>sertifikātu</w:t>
      </w:r>
      <w:r w:rsidRPr="000D6115">
        <w:rPr>
          <w:sz w:val="23"/>
          <w:szCs w:val="23"/>
        </w:rPr>
        <w:t xml:space="preserve">, kas apliecina </w:t>
      </w:r>
      <w:r w:rsidR="00143B8F" w:rsidRPr="000D6115">
        <w:rPr>
          <w:sz w:val="23"/>
          <w:szCs w:val="23"/>
        </w:rPr>
        <w:t xml:space="preserve">attiecīgās personas </w:t>
      </w:r>
      <w:r w:rsidRPr="000D6115">
        <w:rPr>
          <w:sz w:val="23"/>
          <w:szCs w:val="23"/>
        </w:rPr>
        <w:t xml:space="preserve">tiesības veikt </w:t>
      </w:r>
      <w:r w:rsidR="003D429B" w:rsidRPr="000D6115">
        <w:rPr>
          <w:sz w:val="23"/>
          <w:szCs w:val="23"/>
        </w:rPr>
        <w:t>minētos</w:t>
      </w:r>
      <w:r w:rsidRPr="000D6115">
        <w:rPr>
          <w:sz w:val="23"/>
          <w:szCs w:val="23"/>
        </w:rPr>
        <w:t xml:space="preserve"> darbus.</w:t>
      </w:r>
    </w:p>
    <w:p w:rsidR="001B14B7" w:rsidRPr="000D6115" w:rsidRDefault="00566356" w:rsidP="001B14B7">
      <w:pPr>
        <w:pStyle w:val="ListParagraph"/>
        <w:numPr>
          <w:ilvl w:val="1"/>
          <w:numId w:val="41"/>
        </w:numPr>
        <w:tabs>
          <w:tab w:val="center" w:pos="0"/>
          <w:tab w:val="left" w:pos="426"/>
        </w:tabs>
        <w:spacing w:before="120" w:after="80"/>
        <w:ind w:left="993" w:hanging="567"/>
        <w:jc w:val="both"/>
        <w:rPr>
          <w:sz w:val="23"/>
          <w:szCs w:val="23"/>
        </w:rPr>
      </w:pPr>
      <w:r w:rsidRPr="000D6115">
        <w:rPr>
          <w:color w:val="000000"/>
          <w:sz w:val="23"/>
          <w:szCs w:val="23"/>
        </w:rPr>
        <w:t xml:space="preserve">Informāciju </w:t>
      </w:r>
      <w:r w:rsidR="00947A58" w:rsidRPr="000D6115">
        <w:rPr>
          <w:color w:val="000000"/>
          <w:sz w:val="23"/>
          <w:szCs w:val="23"/>
        </w:rPr>
        <w:t xml:space="preserve">par mērnieka profesionālo </w:t>
      </w:r>
      <w:r w:rsidRPr="000D6115">
        <w:rPr>
          <w:b/>
          <w:color w:val="000000"/>
          <w:sz w:val="23"/>
          <w:szCs w:val="23"/>
        </w:rPr>
        <w:t>pieredzi</w:t>
      </w:r>
      <w:r w:rsidRPr="000D6115">
        <w:rPr>
          <w:color w:val="000000"/>
          <w:sz w:val="23"/>
          <w:szCs w:val="23"/>
        </w:rPr>
        <w:t xml:space="preserve"> </w:t>
      </w:r>
      <w:r w:rsidR="00524657" w:rsidRPr="000D6115">
        <w:rPr>
          <w:color w:val="000000"/>
          <w:sz w:val="23"/>
          <w:szCs w:val="23"/>
        </w:rPr>
        <w:t>kadastrālo uz</w:t>
      </w:r>
      <w:r w:rsidR="000B210B" w:rsidRPr="000D6115">
        <w:rPr>
          <w:color w:val="000000"/>
          <w:sz w:val="23"/>
          <w:szCs w:val="23"/>
        </w:rPr>
        <w:t>mērījumu veikšanā</w:t>
      </w:r>
      <w:r w:rsidR="00C963A3" w:rsidRPr="000D6115">
        <w:rPr>
          <w:color w:val="000000"/>
          <w:sz w:val="23"/>
          <w:szCs w:val="23"/>
        </w:rPr>
        <w:t xml:space="preserve"> </w:t>
      </w:r>
      <w:r w:rsidR="00C963A3" w:rsidRPr="000D6115">
        <w:rPr>
          <w:color w:val="000000"/>
          <w:sz w:val="23"/>
          <w:szCs w:val="23"/>
          <w:u w:val="single"/>
        </w:rPr>
        <w:t>pilsētu</w:t>
      </w:r>
      <w:r w:rsidR="001F2F0F" w:rsidRPr="000D6115">
        <w:rPr>
          <w:color w:val="000000"/>
          <w:sz w:val="23"/>
          <w:szCs w:val="23"/>
          <w:u w:val="single"/>
        </w:rPr>
        <w:t xml:space="preserve"> administratīvajās</w:t>
      </w:r>
      <w:r w:rsidR="00C963A3" w:rsidRPr="000D6115">
        <w:rPr>
          <w:color w:val="000000"/>
          <w:sz w:val="23"/>
          <w:szCs w:val="23"/>
          <w:u w:val="single"/>
        </w:rPr>
        <w:t xml:space="preserve"> teritorijās</w:t>
      </w:r>
      <w:r w:rsidR="000B210B" w:rsidRPr="000D6115">
        <w:rPr>
          <w:color w:val="000000"/>
          <w:sz w:val="23"/>
          <w:szCs w:val="23"/>
        </w:rPr>
        <w:t xml:space="preserve"> un plānu izgatavošanā</w:t>
      </w:r>
      <w:r w:rsidRPr="000D6115">
        <w:rPr>
          <w:color w:val="000000"/>
          <w:sz w:val="23"/>
          <w:szCs w:val="23"/>
        </w:rPr>
        <w:t xml:space="preserve"> iepriekšējo triju gadu laikā</w:t>
      </w:r>
      <w:r w:rsidR="000B210B" w:rsidRPr="000D6115">
        <w:rPr>
          <w:color w:val="000000"/>
          <w:sz w:val="23"/>
          <w:szCs w:val="23"/>
        </w:rPr>
        <w:t>, pievieno</w:t>
      </w:r>
      <w:r w:rsidR="00B427CA" w:rsidRPr="000D6115">
        <w:rPr>
          <w:color w:val="000000"/>
          <w:sz w:val="23"/>
          <w:szCs w:val="23"/>
        </w:rPr>
        <w:t>jo</w:t>
      </w:r>
      <w:r w:rsidR="000B210B" w:rsidRPr="000D6115">
        <w:rPr>
          <w:color w:val="000000"/>
          <w:sz w:val="23"/>
          <w:szCs w:val="23"/>
        </w:rPr>
        <w:t xml:space="preserve">t </w:t>
      </w:r>
      <w:r w:rsidR="000B210B" w:rsidRPr="000D6115">
        <w:rPr>
          <w:b/>
          <w:color w:val="000000"/>
          <w:sz w:val="23"/>
          <w:szCs w:val="23"/>
        </w:rPr>
        <w:t>sarakstu</w:t>
      </w:r>
      <w:r w:rsidR="000B210B" w:rsidRPr="000D6115">
        <w:rPr>
          <w:color w:val="000000"/>
          <w:sz w:val="23"/>
          <w:szCs w:val="23"/>
        </w:rPr>
        <w:t xml:space="preserve"> par</w:t>
      </w:r>
      <w:r w:rsidR="00C963A3" w:rsidRPr="000D6115">
        <w:rPr>
          <w:color w:val="000000"/>
          <w:sz w:val="23"/>
          <w:szCs w:val="23"/>
        </w:rPr>
        <w:t xml:space="preserve"> būtiskākajām</w:t>
      </w:r>
      <w:r w:rsidR="000B210B" w:rsidRPr="000D6115">
        <w:rPr>
          <w:color w:val="000000"/>
          <w:sz w:val="23"/>
          <w:szCs w:val="23"/>
        </w:rPr>
        <w:t xml:space="preserve"> darbu izpildes vietām, </w:t>
      </w:r>
      <w:r w:rsidRPr="000D6115">
        <w:rPr>
          <w:color w:val="000000"/>
          <w:sz w:val="23"/>
          <w:szCs w:val="23"/>
        </w:rPr>
        <w:t>izpildītajiem līgumiem</w:t>
      </w:r>
      <w:r w:rsidR="00276A77" w:rsidRPr="000D6115">
        <w:rPr>
          <w:color w:val="000000"/>
          <w:sz w:val="23"/>
          <w:szCs w:val="23"/>
        </w:rPr>
        <w:t xml:space="preserve"> (vispārīgajām vienošanām), to vērtībām </w:t>
      </w:r>
      <w:r w:rsidR="00276A77" w:rsidRPr="000D6115">
        <w:rPr>
          <w:i/>
          <w:color w:val="000000"/>
          <w:sz w:val="23"/>
          <w:szCs w:val="23"/>
        </w:rPr>
        <w:t>euro</w:t>
      </w:r>
      <w:r w:rsidR="00276A77" w:rsidRPr="000D6115">
        <w:rPr>
          <w:color w:val="000000"/>
          <w:sz w:val="23"/>
          <w:szCs w:val="23"/>
        </w:rPr>
        <w:t xml:space="preserve"> izteiksmē,</w:t>
      </w:r>
      <w:r w:rsidR="001B14B7" w:rsidRPr="000D6115">
        <w:rPr>
          <w:color w:val="000000"/>
          <w:sz w:val="23"/>
          <w:szCs w:val="23"/>
        </w:rPr>
        <w:t xml:space="preserve"> </w:t>
      </w:r>
      <w:r w:rsidR="000B210B" w:rsidRPr="000D6115">
        <w:rPr>
          <w:color w:val="000000"/>
          <w:sz w:val="23"/>
          <w:szCs w:val="23"/>
        </w:rPr>
        <w:t xml:space="preserve">izpildes </w:t>
      </w:r>
      <w:r w:rsidR="001F2F0F" w:rsidRPr="000D6115">
        <w:rPr>
          <w:color w:val="000000"/>
          <w:sz w:val="23"/>
          <w:szCs w:val="23"/>
        </w:rPr>
        <w:t>periodiem</w:t>
      </w:r>
      <w:r w:rsidR="000B210B" w:rsidRPr="000D6115">
        <w:rPr>
          <w:color w:val="000000"/>
          <w:sz w:val="23"/>
          <w:szCs w:val="23"/>
        </w:rPr>
        <w:t>,  pasūtītāj</w:t>
      </w:r>
      <w:r w:rsidRPr="000D6115">
        <w:rPr>
          <w:color w:val="000000"/>
          <w:sz w:val="23"/>
          <w:szCs w:val="23"/>
        </w:rPr>
        <w:t>iem</w:t>
      </w:r>
      <w:r w:rsidR="001F2F0F" w:rsidRPr="000D6115">
        <w:rPr>
          <w:color w:val="000000"/>
          <w:sz w:val="23"/>
          <w:szCs w:val="23"/>
        </w:rPr>
        <w:t xml:space="preserve"> un </w:t>
      </w:r>
      <w:r w:rsidR="000B210B" w:rsidRPr="000D6115">
        <w:rPr>
          <w:color w:val="000000"/>
          <w:sz w:val="23"/>
          <w:szCs w:val="23"/>
        </w:rPr>
        <w:t>kontaktperson</w:t>
      </w:r>
      <w:r w:rsidRPr="000D6115">
        <w:rPr>
          <w:color w:val="000000"/>
          <w:sz w:val="23"/>
          <w:szCs w:val="23"/>
        </w:rPr>
        <w:t>ām</w:t>
      </w:r>
      <w:r w:rsidR="000D6115">
        <w:rPr>
          <w:color w:val="000000"/>
          <w:sz w:val="23"/>
          <w:szCs w:val="23"/>
        </w:rPr>
        <w:t>:</w:t>
      </w:r>
    </w:p>
    <w:tbl>
      <w:tblPr>
        <w:tblStyle w:val="TableGrid"/>
        <w:tblW w:w="0" w:type="auto"/>
        <w:tblInd w:w="993" w:type="dxa"/>
        <w:tblLook w:val="04A0" w:firstRow="1" w:lastRow="0" w:firstColumn="1" w:lastColumn="0" w:noHBand="0" w:noVBand="1"/>
      </w:tblPr>
      <w:tblGrid>
        <w:gridCol w:w="675"/>
        <w:gridCol w:w="1701"/>
        <w:gridCol w:w="2126"/>
        <w:gridCol w:w="2028"/>
        <w:gridCol w:w="1624"/>
      </w:tblGrid>
      <w:tr w:rsidR="000D6115" w:rsidTr="006A71A2">
        <w:tc>
          <w:tcPr>
            <w:tcW w:w="675" w:type="dxa"/>
          </w:tcPr>
          <w:p w:rsidR="000D6115" w:rsidRDefault="000D6115" w:rsidP="000D6115">
            <w:pPr>
              <w:pStyle w:val="ListParagraph"/>
              <w:tabs>
                <w:tab w:val="center" w:pos="0"/>
                <w:tab w:val="left" w:pos="426"/>
              </w:tabs>
              <w:spacing w:before="120" w:after="80"/>
              <w:ind w:left="0"/>
              <w:jc w:val="both"/>
              <w:rPr>
                <w:sz w:val="23"/>
                <w:szCs w:val="23"/>
              </w:rPr>
            </w:pPr>
            <w:r>
              <w:rPr>
                <w:sz w:val="23"/>
                <w:szCs w:val="23"/>
              </w:rPr>
              <w:t>Nr.</w:t>
            </w:r>
          </w:p>
        </w:tc>
        <w:tc>
          <w:tcPr>
            <w:tcW w:w="1701" w:type="dxa"/>
          </w:tcPr>
          <w:p w:rsidR="000D6115" w:rsidRDefault="000D6115" w:rsidP="000D6115">
            <w:pPr>
              <w:pStyle w:val="ListParagraph"/>
              <w:tabs>
                <w:tab w:val="center" w:pos="0"/>
                <w:tab w:val="left" w:pos="426"/>
              </w:tabs>
              <w:spacing w:before="120" w:after="80"/>
              <w:ind w:left="0"/>
              <w:jc w:val="center"/>
              <w:rPr>
                <w:sz w:val="23"/>
                <w:szCs w:val="23"/>
              </w:rPr>
            </w:pPr>
            <w:r>
              <w:rPr>
                <w:sz w:val="23"/>
                <w:szCs w:val="23"/>
              </w:rPr>
              <w:t>Pasūtītājs</w:t>
            </w:r>
          </w:p>
        </w:tc>
        <w:tc>
          <w:tcPr>
            <w:tcW w:w="2126" w:type="dxa"/>
          </w:tcPr>
          <w:p w:rsidR="000D6115" w:rsidRDefault="000D6115" w:rsidP="000D6115">
            <w:pPr>
              <w:pStyle w:val="ListParagraph"/>
              <w:tabs>
                <w:tab w:val="center" w:pos="0"/>
                <w:tab w:val="left" w:pos="426"/>
              </w:tabs>
              <w:spacing w:before="120" w:after="80"/>
              <w:ind w:left="0"/>
              <w:jc w:val="both"/>
              <w:rPr>
                <w:sz w:val="23"/>
                <w:szCs w:val="23"/>
              </w:rPr>
            </w:pPr>
            <w:r>
              <w:rPr>
                <w:sz w:val="23"/>
                <w:szCs w:val="23"/>
              </w:rPr>
              <w:t>Līguma izpildes periods</w:t>
            </w:r>
          </w:p>
        </w:tc>
        <w:tc>
          <w:tcPr>
            <w:tcW w:w="2028" w:type="dxa"/>
          </w:tcPr>
          <w:p w:rsidR="000D6115" w:rsidRDefault="000D6115" w:rsidP="000D6115">
            <w:pPr>
              <w:pStyle w:val="ListParagraph"/>
              <w:tabs>
                <w:tab w:val="center" w:pos="0"/>
                <w:tab w:val="left" w:pos="426"/>
              </w:tabs>
              <w:spacing w:before="120" w:after="80"/>
              <w:ind w:left="0"/>
              <w:jc w:val="both"/>
              <w:rPr>
                <w:sz w:val="23"/>
                <w:szCs w:val="23"/>
              </w:rPr>
            </w:pPr>
            <w:r>
              <w:rPr>
                <w:sz w:val="23"/>
                <w:szCs w:val="23"/>
              </w:rPr>
              <w:t>Līguma priekšmets un veicamie darba uzdevumi</w:t>
            </w:r>
          </w:p>
        </w:tc>
        <w:tc>
          <w:tcPr>
            <w:tcW w:w="1624" w:type="dxa"/>
          </w:tcPr>
          <w:p w:rsidR="000D6115" w:rsidRDefault="000D6115" w:rsidP="000D6115">
            <w:pPr>
              <w:pStyle w:val="ListParagraph"/>
              <w:tabs>
                <w:tab w:val="center" w:pos="0"/>
                <w:tab w:val="left" w:pos="426"/>
              </w:tabs>
              <w:spacing w:before="120" w:after="80"/>
              <w:ind w:left="0"/>
              <w:jc w:val="both"/>
              <w:rPr>
                <w:sz w:val="23"/>
                <w:szCs w:val="23"/>
              </w:rPr>
            </w:pPr>
            <w:r>
              <w:rPr>
                <w:sz w:val="23"/>
                <w:szCs w:val="23"/>
              </w:rPr>
              <w:t xml:space="preserve">Līguma kopējā vērtība </w:t>
            </w:r>
            <w:r w:rsidRPr="000D6115">
              <w:rPr>
                <w:i/>
                <w:sz w:val="23"/>
                <w:szCs w:val="23"/>
              </w:rPr>
              <w:t>euro</w:t>
            </w:r>
            <w:r>
              <w:rPr>
                <w:sz w:val="23"/>
                <w:szCs w:val="23"/>
              </w:rPr>
              <w:t xml:space="preserve"> bez PVN</w:t>
            </w:r>
          </w:p>
        </w:tc>
      </w:tr>
    </w:tbl>
    <w:p w:rsidR="006A71A2" w:rsidRDefault="006A71A2"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Speciālpilnvaras oriģināla eksemplāru – ja pieteikumu paraksta pilnvarota persona</w:t>
      </w:r>
    </w:p>
    <w:p w:rsidR="006A71A2" w:rsidRPr="006A71A2" w:rsidRDefault="006A71A2" w:rsidP="001B14B7">
      <w:pPr>
        <w:pStyle w:val="ListParagraph"/>
        <w:numPr>
          <w:ilvl w:val="1"/>
          <w:numId w:val="41"/>
        </w:numPr>
        <w:tabs>
          <w:tab w:val="center" w:pos="0"/>
          <w:tab w:val="left" w:pos="426"/>
        </w:tabs>
        <w:spacing w:before="120" w:after="80"/>
        <w:ind w:left="993" w:hanging="567"/>
        <w:jc w:val="both"/>
        <w:rPr>
          <w:b/>
          <w:sz w:val="23"/>
          <w:szCs w:val="23"/>
        </w:rPr>
      </w:pPr>
      <w:r w:rsidRPr="006A71A2">
        <w:rPr>
          <w:b/>
          <w:sz w:val="23"/>
          <w:szCs w:val="23"/>
        </w:rPr>
        <w:t>Piedāvājumā ietver:</w:t>
      </w:r>
    </w:p>
    <w:p w:rsidR="001B14B7" w:rsidRPr="000D6115" w:rsidRDefault="00566356" w:rsidP="006A71A2">
      <w:pPr>
        <w:pStyle w:val="ListParagraph"/>
        <w:numPr>
          <w:ilvl w:val="2"/>
          <w:numId w:val="41"/>
        </w:numPr>
        <w:tabs>
          <w:tab w:val="center" w:pos="0"/>
          <w:tab w:val="left" w:pos="426"/>
        </w:tabs>
        <w:spacing w:before="120" w:after="80"/>
        <w:ind w:left="1418" w:hanging="709"/>
        <w:jc w:val="both"/>
        <w:rPr>
          <w:sz w:val="23"/>
          <w:szCs w:val="23"/>
        </w:rPr>
      </w:pPr>
      <w:r w:rsidRPr="000D6115">
        <w:rPr>
          <w:color w:val="000000"/>
          <w:sz w:val="23"/>
          <w:szCs w:val="23"/>
        </w:rPr>
        <w:t xml:space="preserve">Parakstītu </w:t>
      </w:r>
      <w:r w:rsidR="00A72734" w:rsidRPr="000D6115">
        <w:rPr>
          <w:color w:val="000000"/>
          <w:sz w:val="23"/>
          <w:szCs w:val="23"/>
        </w:rPr>
        <w:t>Tehnisk</w:t>
      </w:r>
      <w:r w:rsidRPr="000D6115">
        <w:rPr>
          <w:color w:val="000000"/>
          <w:sz w:val="23"/>
          <w:szCs w:val="23"/>
        </w:rPr>
        <w:t>o</w:t>
      </w:r>
      <w:r w:rsidR="00A72734" w:rsidRPr="000D6115">
        <w:rPr>
          <w:color w:val="000000"/>
          <w:sz w:val="23"/>
          <w:szCs w:val="23"/>
        </w:rPr>
        <w:t xml:space="preserve"> piedāvājum</w:t>
      </w:r>
      <w:r w:rsidRPr="000D6115">
        <w:rPr>
          <w:color w:val="000000"/>
          <w:sz w:val="23"/>
          <w:szCs w:val="23"/>
        </w:rPr>
        <w:t>u</w:t>
      </w:r>
      <w:r w:rsidR="002C4C2D" w:rsidRPr="000D6115">
        <w:rPr>
          <w:color w:val="000000"/>
          <w:sz w:val="23"/>
          <w:szCs w:val="23"/>
        </w:rPr>
        <w:t xml:space="preserve"> atbilstoši </w:t>
      </w:r>
      <w:r w:rsidR="00A72734" w:rsidRPr="000D6115">
        <w:rPr>
          <w:color w:val="000000"/>
          <w:sz w:val="23"/>
          <w:szCs w:val="23"/>
        </w:rPr>
        <w:t>iepirkuma nolikuma 3</w:t>
      </w:r>
      <w:r w:rsidR="002C4C2D" w:rsidRPr="000D6115">
        <w:rPr>
          <w:color w:val="000000"/>
          <w:sz w:val="23"/>
          <w:szCs w:val="23"/>
        </w:rPr>
        <w:t>.pielikumam</w:t>
      </w:r>
      <w:r w:rsidR="001A10DD" w:rsidRPr="000D6115">
        <w:rPr>
          <w:color w:val="000000"/>
          <w:sz w:val="23"/>
          <w:szCs w:val="23"/>
        </w:rPr>
        <w:t>;</w:t>
      </w:r>
    </w:p>
    <w:p w:rsidR="001B14B7" w:rsidRPr="006A71A2" w:rsidRDefault="002C4C2D" w:rsidP="006A71A2">
      <w:pPr>
        <w:pStyle w:val="ListParagraph"/>
        <w:numPr>
          <w:ilvl w:val="2"/>
          <w:numId w:val="41"/>
        </w:numPr>
        <w:tabs>
          <w:tab w:val="center" w:pos="0"/>
          <w:tab w:val="left" w:pos="426"/>
        </w:tabs>
        <w:spacing w:before="120" w:after="80"/>
        <w:ind w:left="1418" w:hanging="709"/>
        <w:jc w:val="both"/>
        <w:rPr>
          <w:sz w:val="23"/>
          <w:szCs w:val="23"/>
        </w:rPr>
      </w:pPr>
      <w:r w:rsidRPr="000D6115">
        <w:rPr>
          <w:color w:val="000000"/>
          <w:sz w:val="23"/>
          <w:szCs w:val="23"/>
        </w:rPr>
        <w:t xml:space="preserve">Parakstītu </w:t>
      </w:r>
      <w:r w:rsidR="008D0E3C" w:rsidRPr="000D6115">
        <w:rPr>
          <w:sz w:val="23"/>
          <w:szCs w:val="23"/>
        </w:rPr>
        <w:t>Finanšu piedāvājum</w:t>
      </w:r>
      <w:r w:rsidRPr="000D6115">
        <w:rPr>
          <w:sz w:val="23"/>
          <w:szCs w:val="23"/>
        </w:rPr>
        <w:t>u</w:t>
      </w:r>
      <w:r w:rsidR="008D0E3C" w:rsidRPr="000D6115">
        <w:rPr>
          <w:sz w:val="23"/>
          <w:szCs w:val="23"/>
        </w:rPr>
        <w:t>, kurā jānorāda kopējās pakalpojuma sniegšanas izmaksas, tajās ietverot visus ar pakalpojuma sniegšanu saistītos izdevumus, ieskaitot transporta izdevumus, visa veida sakaru izmaksas, nodokļus</w:t>
      </w:r>
      <w:r w:rsidR="00143B8F" w:rsidRPr="000D6115">
        <w:rPr>
          <w:sz w:val="23"/>
          <w:szCs w:val="23"/>
        </w:rPr>
        <w:t>, izņemot Pievienotās vērtības nodokli</w:t>
      </w:r>
      <w:r w:rsidR="008D0E3C" w:rsidRPr="000D6115">
        <w:rPr>
          <w:sz w:val="23"/>
          <w:szCs w:val="23"/>
        </w:rPr>
        <w:t>. Papildu izmaksas un apjoma palielinājums līguma darbības laikā nav pieļaujams;</w:t>
      </w:r>
    </w:p>
    <w:p w:rsidR="006666FB" w:rsidRPr="000D6115" w:rsidRDefault="006666FB" w:rsidP="006666FB">
      <w:pPr>
        <w:numPr>
          <w:ilvl w:val="0"/>
          <w:numId w:val="41"/>
        </w:numPr>
        <w:tabs>
          <w:tab w:val="left" w:pos="0"/>
          <w:tab w:val="left" w:pos="851"/>
        </w:tabs>
        <w:spacing w:before="240" w:after="120"/>
        <w:jc w:val="both"/>
        <w:rPr>
          <w:sz w:val="23"/>
          <w:szCs w:val="23"/>
        </w:rPr>
      </w:pPr>
      <w:r w:rsidRPr="006A71A2">
        <w:rPr>
          <w:b/>
          <w:sz w:val="23"/>
          <w:szCs w:val="23"/>
        </w:rPr>
        <w:t>Pretendents var balstīties uz citu uzņēmēju iespējām</w:t>
      </w:r>
      <w:r w:rsidRPr="000D6115">
        <w:rPr>
          <w:sz w:val="23"/>
          <w:szCs w:val="23"/>
        </w:rPr>
        <w:t>,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p>
    <w:p w:rsidR="006666FB" w:rsidRPr="000D6115" w:rsidRDefault="006666FB" w:rsidP="006666FB">
      <w:pPr>
        <w:numPr>
          <w:ilvl w:val="1"/>
          <w:numId w:val="41"/>
        </w:numPr>
        <w:tabs>
          <w:tab w:val="left" w:pos="0"/>
          <w:tab w:val="left" w:pos="851"/>
          <w:tab w:val="num" w:pos="2555"/>
        </w:tabs>
        <w:spacing w:after="120"/>
        <w:ind w:left="993" w:hanging="567"/>
        <w:jc w:val="both"/>
        <w:rPr>
          <w:b/>
          <w:sz w:val="23"/>
          <w:szCs w:val="23"/>
        </w:rPr>
      </w:pPr>
      <w:r w:rsidRPr="000D6115">
        <w:rPr>
          <w:sz w:val="23"/>
          <w:szCs w:val="23"/>
        </w:rPr>
        <w:t xml:space="preserve">ja pretendents paredz piesaistīt apakšuzņēmēju, uz kura iespējām pretendents balstās, lai apliecinātu atbilstību Nolikumā noteiktajām kvalifikācijas prasībām, vai kura sniedzamo pakalpojumu vērtība ir </w:t>
      </w:r>
      <w:r w:rsidRPr="000D6115">
        <w:rPr>
          <w:b/>
          <w:sz w:val="23"/>
          <w:szCs w:val="23"/>
        </w:rPr>
        <w:t>20 procenti</w:t>
      </w:r>
      <w:r w:rsidRPr="000D6115">
        <w:rPr>
          <w:sz w:val="23"/>
          <w:szCs w:val="23"/>
        </w:rPr>
        <w:t xml:space="preserve"> no kopējās iepirkuma līguma vērtības vai lielāka, pretendents pieteikumā norāda katru tādu apakšuzņēmēju un iesniedz katra apakšuzņēmēja apliecinājumu vai vienošanos ar pretendentu par sadarbību konkrētā līguma izpildei, kurā norādīta paredzamā nododamā līguma izpildes daļa procentos un naudas izteiksmē un konkrēti veicamie uzdevumi;</w:t>
      </w:r>
    </w:p>
    <w:p w:rsidR="006666FB" w:rsidRPr="000D6115" w:rsidRDefault="006666FB" w:rsidP="006666FB">
      <w:pPr>
        <w:numPr>
          <w:ilvl w:val="1"/>
          <w:numId w:val="41"/>
        </w:numPr>
        <w:tabs>
          <w:tab w:val="left" w:pos="0"/>
          <w:tab w:val="left" w:pos="851"/>
          <w:tab w:val="num" w:pos="2555"/>
        </w:tabs>
        <w:spacing w:after="120"/>
        <w:ind w:left="993" w:hanging="567"/>
        <w:jc w:val="both"/>
        <w:rPr>
          <w:sz w:val="23"/>
          <w:szCs w:val="23"/>
        </w:rPr>
      </w:pPr>
      <w:r w:rsidRPr="000D6115">
        <w:rPr>
          <w:sz w:val="23"/>
          <w:szCs w:val="23"/>
        </w:rPr>
        <w:t>ja piedāvājumu iesniedz piegādātāju apvienība,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p>
    <w:p w:rsidR="00734A68" w:rsidRPr="000D6115" w:rsidRDefault="00734A68" w:rsidP="00734A68">
      <w:pPr>
        <w:pStyle w:val="ListParagraph"/>
        <w:numPr>
          <w:ilvl w:val="0"/>
          <w:numId w:val="41"/>
        </w:numPr>
        <w:tabs>
          <w:tab w:val="center" w:pos="0"/>
          <w:tab w:val="left" w:pos="426"/>
        </w:tabs>
        <w:spacing w:before="120" w:after="80"/>
        <w:jc w:val="both"/>
        <w:rPr>
          <w:sz w:val="23"/>
          <w:szCs w:val="23"/>
        </w:rPr>
      </w:pPr>
      <w:r w:rsidRPr="000D6115">
        <w:rPr>
          <w:sz w:val="23"/>
          <w:szCs w:val="23"/>
        </w:rPr>
        <w:t>Informāciju par Latvijā reģistrēta pretendenta atbilstību Publisko iepirkumu likuma 8.</w:t>
      </w:r>
      <w:r w:rsidRPr="000D6115">
        <w:rPr>
          <w:sz w:val="23"/>
          <w:szCs w:val="23"/>
          <w:vertAlign w:val="superscript"/>
        </w:rPr>
        <w:t>2</w:t>
      </w:r>
      <w:r w:rsidRPr="000D6115">
        <w:rPr>
          <w:sz w:val="23"/>
          <w:szCs w:val="23"/>
        </w:rPr>
        <w:t xml:space="preserve"> panta piektās daļas izslēdzošajiem nosacījumiem, Pasūtītājs iegūs publiskās datubāzēs. Attiecībā uz </w:t>
      </w:r>
      <w:r w:rsidRPr="000D6115">
        <w:rPr>
          <w:b/>
          <w:sz w:val="23"/>
          <w:szCs w:val="23"/>
        </w:rPr>
        <w:t>ārvalstī reģistrētu</w:t>
      </w:r>
      <w:r w:rsidRPr="000D6115">
        <w:rPr>
          <w:sz w:val="23"/>
          <w:szCs w:val="23"/>
        </w:rPr>
        <w:t xml:space="preserve"> </w:t>
      </w:r>
      <w:r w:rsidRPr="000D6115">
        <w:rPr>
          <w:b/>
          <w:sz w:val="23"/>
          <w:szCs w:val="23"/>
        </w:rPr>
        <w:t>vai pastāvīgi dzīvojošu pretendentu</w:t>
      </w:r>
      <w:r w:rsidRPr="000D6115">
        <w:rPr>
          <w:sz w:val="23"/>
          <w:szCs w:val="23"/>
        </w:rPr>
        <w:t xml:space="preserve">, kuram būtu piešķiramas </w:t>
      </w:r>
      <w:r w:rsidRPr="000D6115">
        <w:rPr>
          <w:sz w:val="23"/>
          <w:szCs w:val="23"/>
        </w:rPr>
        <w:lastRenderedPageBreak/>
        <w:t>līguma slēgšanas tiesības atbilstoši noteiktajām prasībām un kritērijiem, komisija pieprasīs, lai tas iesniedz attiecīgās ārvalsts kompetentās institūcijas izziņu, kas apliecina, ka uz to neattiecas Publisko iepirkumu likuma 8.</w:t>
      </w:r>
      <w:r w:rsidRPr="000D6115">
        <w:rPr>
          <w:sz w:val="23"/>
          <w:szCs w:val="23"/>
          <w:vertAlign w:val="superscript"/>
        </w:rPr>
        <w:t>2</w:t>
      </w:r>
      <w:r w:rsidRPr="000D6115">
        <w:rPr>
          <w:sz w:val="23"/>
          <w:szCs w:val="23"/>
        </w:rPr>
        <w:t xml:space="preserve"> panta piektajā daļā noteiktie gadījumi. Termiņu izziņu iesniegšanai komisija noteikts ne īsāku par 10 darbdienām pēc pieprasījuma izsniegšanas vai nosūtīšanas dienas. Ja attiecīgais pretendents noteiktajā termiņā neiesniegs minēto izziņu, pasūtītājs to izslēgs no dalības iepirkumā.</w:t>
      </w:r>
    </w:p>
    <w:p w:rsidR="00734A68" w:rsidRPr="000D6115" w:rsidRDefault="006666FB" w:rsidP="00C647B8">
      <w:pPr>
        <w:pStyle w:val="ListParagraph"/>
        <w:numPr>
          <w:ilvl w:val="0"/>
          <w:numId w:val="41"/>
        </w:numPr>
        <w:tabs>
          <w:tab w:val="center" w:pos="0"/>
          <w:tab w:val="left" w:pos="426"/>
        </w:tabs>
        <w:spacing w:before="120" w:after="80"/>
        <w:jc w:val="both"/>
        <w:rPr>
          <w:sz w:val="23"/>
          <w:szCs w:val="23"/>
        </w:rPr>
      </w:pPr>
      <w:r w:rsidRPr="000D6115">
        <w:rPr>
          <w:b/>
          <w:sz w:val="23"/>
          <w:szCs w:val="23"/>
        </w:rPr>
        <w:t>Komisija izslēdz pretendentu no tālākas dalības iepirkumā un neizskata tā piedāvājumu Publisko iepirkumu likuma 8.</w:t>
      </w:r>
      <w:r w:rsidRPr="000D6115">
        <w:rPr>
          <w:b/>
          <w:sz w:val="23"/>
          <w:szCs w:val="23"/>
          <w:vertAlign w:val="superscript"/>
        </w:rPr>
        <w:t>2</w:t>
      </w:r>
      <w:r w:rsidRPr="000D6115">
        <w:rPr>
          <w:b/>
          <w:sz w:val="23"/>
          <w:szCs w:val="23"/>
        </w:rPr>
        <w:t xml:space="preserve"> panta piektajā daļā noteiktajos gadījumos un kārtībā.</w:t>
      </w:r>
    </w:p>
    <w:p w:rsidR="001B14B7" w:rsidRPr="000D6115" w:rsidRDefault="008D0E3C" w:rsidP="00C647B8">
      <w:pPr>
        <w:pStyle w:val="ListParagraph"/>
        <w:numPr>
          <w:ilvl w:val="0"/>
          <w:numId w:val="41"/>
        </w:numPr>
        <w:tabs>
          <w:tab w:val="center" w:pos="0"/>
          <w:tab w:val="left" w:pos="426"/>
        </w:tabs>
        <w:spacing w:before="120" w:after="80"/>
        <w:jc w:val="both"/>
        <w:rPr>
          <w:sz w:val="23"/>
          <w:szCs w:val="23"/>
        </w:rPr>
      </w:pPr>
      <w:r w:rsidRPr="000D6115">
        <w:rPr>
          <w:sz w:val="23"/>
          <w:szCs w:val="23"/>
        </w:rPr>
        <w:t>Komisija izslēdz pretendentu no tālākas dalības iepirkumā un neizskata tā piedāvājumu:</w:t>
      </w:r>
    </w:p>
    <w:p w:rsidR="001B14B7" w:rsidRPr="000D6115" w:rsidRDefault="008D0E3C"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Publisko iepirkumu likumā noteiktajos gadījumos;</w:t>
      </w:r>
    </w:p>
    <w:p w:rsidR="001B14B7" w:rsidRPr="000D6115" w:rsidRDefault="008D0E3C"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ja piedāvājums nav noformēts Nolikumā noteiktajā kārtībā (nav cauršūts un caurauklots, nav parakstīts vai apliecināts Nolikumā noteiktajā kārtībā);</w:t>
      </w:r>
    </w:p>
    <w:p w:rsidR="001B14B7" w:rsidRPr="000D6115" w:rsidRDefault="008D0E3C"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pretendents nav iesniedzis visus Nolikumā noteiktos dokumentus savas kvalifikācijas novērtēšanai;</w:t>
      </w:r>
    </w:p>
    <w:p w:rsidR="001B14B7" w:rsidRPr="000D6115" w:rsidRDefault="008D0E3C"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pretendents neatbilst Nolikumā noteiktajām kvalifikācijas prasībām;</w:t>
      </w:r>
    </w:p>
    <w:p w:rsidR="008D0E3C" w:rsidRPr="000D6115" w:rsidRDefault="008D0E3C"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Pretendents iesniedzis neatbilstošu tehnisko vai finanšu piedāvājumu;</w:t>
      </w:r>
    </w:p>
    <w:p w:rsidR="001B14B7" w:rsidRPr="000D6115" w:rsidRDefault="001B14B7" w:rsidP="001B14B7">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Piedāvājums atzīts par nepamatoti lētu;</w:t>
      </w:r>
    </w:p>
    <w:p w:rsidR="006666FB" w:rsidRPr="000D6115" w:rsidRDefault="008D0E3C" w:rsidP="006666FB">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Ir būtiski pārkāpti citi Nolikuma nosacījumi un pastāvot šādam pārkāpumam Pasūtītājs nevar nodrošināt Publisko iepirkumu likuma 2.pantā noteikto mērķu ievērošanu.</w:t>
      </w:r>
    </w:p>
    <w:p w:rsidR="006666FB" w:rsidRPr="000D6115" w:rsidRDefault="006666FB" w:rsidP="006666FB">
      <w:pPr>
        <w:pStyle w:val="ListParagraph"/>
        <w:tabs>
          <w:tab w:val="center" w:pos="0"/>
        </w:tabs>
        <w:spacing w:before="240" w:after="240"/>
        <w:ind w:left="0"/>
        <w:jc w:val="center"/>
        <w:rPr>
          <w:sz w:val="23"/>
          <w:szCs w:val="23"/>
        </w:rPr>
      </w:pPr>
      <w:r w:rsidRPr="000D6115">
        <w:rPr>
          <w:b/>
          <w:bCs/>
          <w:sz w:val="23"/>
          <w:szCs w:val="23"/>
        </w:rPr>
        <w:t>VI. Piedāvājumu vērtēšanas kritēriji un lēmuma pieņemšana</w:t>
      </w:r>
    </w:p>
    <w:p w:rsidR="006666FB" w:rsidRPr="000D6115" w:rsidRDefault="008D0E3C" w:rsidP="006666FB">
      <w:pPr>
        <w:pStyle w:val="ListParagraph"/>
        <w:numPr>
          <w:ilvl w:val="0"/>
          <w:numId w:val="41"/>
        </w:numPr>
        <w:tabs>
          <w:tab w:val="center" w:pos="0"/>
          <w:tab w:val="left" w:pos="426"/>
        </w:tabs>
        <w:spacing w:before="120" w:after="80"/>
        <w:jc w:val="both"/>
        <w:rPr>
          <w:sz w:val="23"/>
          <w:szCs w:val="23"/>
        </w:rPr>
      </w:pPr>
      <w:r w:rsidRPr="000D6115">
        <w:rPr>
          <w:sz w:val="23"/>
          <w:szCs w:val="23"/>
        </w:rPr>
        <w:t>Iepirkuma komisija izvēlēsies</w:t>
      </w:r>
      <w:r w:rsidR="00042E7F" w:rsidRPr="000D6115">
        <w:rPr>
          <w:sz w:val="23"/>
          <w:szCs w:val="23"/>
        </w:rPr>
        <w:t xml:space="preserve"> </w:t>
      </w:r>
      <w:r w:rsidR="00042E7F" w:rsidRPr="000D6115">
        <w:rPr>
          <w:b/>
          <w:sz w:val="23"/>
          <w:szCs w:val="23"/>
        </w:rPr>
        <w:t>trīs</w:t>
      </w:r>
      <w:r w:rsidRPr="000D6115">
        <w:rPr>
          <w:b/>
          <w:sz w:val="23"/>
          <w:szCs w:val="23"/>
        </w:rPr>
        <w:t xml:space="preserve"> piedāvājumu</w:t>
      </w:r>
      <w:r w:rsidR="00042E7F" w:rsidRPr="000D6115">
        <w:rPr>
          <w:b/>
          <w:sz w:val="23"/>
          <w:szCs w:val="23"/>
        </w:rPr>
        <w:t>s</w:t>
      </w:r>
      <w:r w:rsidRPr="000D6115">
        <w:rPr>
          <w:b/>
          <w:sz w:val="23"/>
          <w:szCs w:val="23"/>
        </w:rPr>
        <w:t xml:space="preserve"> ar </w:t>
      </w:r>
      <w:r w:rsidR="00734A68" w:rsidRPr="000D6115">
        <w:rPr>
          <w:b/>
          <w:sz w:val="23"/>
          <w:szCs w:val="23"/>
        </w:rPr>
        <w:t>vis</w:t>
      </w:r>
      <w:r w:rsidRPr="000D6115">
        <w:rPr>
          <w:b/>
          <w:bCs/>
          <w:sz w:val="23"/>
          <w:szCs w:val="23"/>
        </w:rPr>
        <w:t>zemāko cenu</w:t>
      </w:r>
      <w:r w:rsidRPr="000D6115">
        <w:rPr>
          <w:sz w:val="23"/>
          <w:szCs w:val="23"/>
        </w:rPr>
        <w:t>, kas atbilst Nolikumā un tehniskajās specifikācijās norādītajām prasībām.</w:t>
      </w:r>
      <w:r w:rsidR="00042E7F" w:rsidRPr="000D6115">
        <w:rPr>
          <w:sz w:val="23"/>
          <w:szCs w:val="23"/>
        </w:rPr>
        <w:t xml:space="preserve"> </w:t>
      </w:r>
      <w:r w:rsidR="00AB4956" w:rsidRPr="000D6115">
        <w:rPr>
          <w:sz w:val="23"/>
          <w:szCs w:val="23"/>
        </w:rPr>
        <w:t>A</w:t>
      </w:r>
      <w:r w:rsidR="00042E7F" w:rsidRPr="000D6115">
        <w:rPr>
          <w:sz w:val="23"/>
          <w:szCs w:val="23"/>
        </w:rPr>
        <w:t>r Uzvarētājiem tiks slēgta Vispārīgā vienošanās.</w:t>
      </w:r>
      <w:r w:rsidR="00734A68" w:rsidRPr="000D6115">
        <w:rPr>
          <w:sz w:val="23"/>
          <w:szCs w:val="23"/>
        </w:rPr>
        <w:t xml:space="preserve"> </w:t>
      </w:r>
      <w:r w:rsidR="00734A68" w:rsidRPr="000D6115">
        <w:rPr>
          <w:b/>
          <w:sz w:val="23"/>
          <w:szCs w:val="23"/>
        </w:rPr>
        <w:t>Cena ir finanšu piedāvājuma vienību kopsumma.</w:t>
      </w:r>
    </w:p>
    <w:p w:rsidR="006666FB" w:rsidRPr="000D6115" w:rsidRDefault="008D0E3C" w:rsidP="006666FB">
      <w:pPr>
        <w:pStyle w:val="ListParagraph"/>
        <w:numPr>
          <w:ilvl w:val="0"/>
          <w:numId w:val="41"/>
        </w:numPr>
        <w:tabs>
          <w:tab w:val="center" w:pos="0"/>
          <w:tab w:val="left" w:pos="426"/>
        </w:tabs>
        <w:spacing w:before="120" w:after="80"/>
        <w:jc w:val="both"/>
        <w:rPr>
          <w:sz w:val="23"/>
          <w:szCs w:val="23"/>
        </w:rPr>
      </w:pPr>
      <w:r w:rsidRPr="000D6115">
        <w:rPr>
          <w:sz w:val="23"/>
          <w:szCs w:val="23"/>
        </w:rPr>
        <w:t>Iepirkuma komisija:</w:t>
      </w:r>
    </w:p>
    <w:p w:rsidR="006666FB" w:rsidRPr="000D6115" w:rsidRDefault="006666FB" w:rsidP="006666FB">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 xml:space="preserve">Uzsākot vērtēšanu </w:t>
      </w:r>
      <w:r w:rsidRPr="000D6115">
        <w:rPr>
          <w:bCs/>
          <w:sz w:val="23"/>
          <w:szCs w:val="23"/>
        </w:rPr>
        <w:t xml:space="preserve">veiks pārbaudi vai piedāvājumus iesniegušajiem pretendentiem dienā kad paziņojums par plānoto līgumu publicēts Iepirkumu </w:t>
      </w:r>
      <w:r w:rsidRPr="000D6115">
        <w:rPr>
          <w:sz w:val="23"/>
          <w:szCs w:val="23"/>
        </w:rPr>
        <w:t>uzraudzības biroja mājaslapā internetā, bija nodokļu parādi un rīkosies Publisko iepirkumu likuma 8.</w:t>
      </w:r>
      <w:r w:rsidRPr="000D6115">
        <w:rPr>
          <w:sz w:val="23"/>
          <w:szCs w:val="23"/>
          <w:vertAlign w:val="superscript"/>
        </w:rPr>
        <w:t>2</w:t>
      </w:r>
      <w:r w:rsidRPr="000D6115">
        <w:rPr>
          <w:sz w:val="23"/>
          <w:szCs w:val="23"/>
        </w:rPr>
        <w:t xml:space="preserve"> panta astotajā daļā noteiktajā kārtībā;</w:t>
      </w:r>
    </w:p>
    <w:p w:rsidR="006666FB" w:rsidRPr="000D6115" w:rsidRDefault="008D0E3C" w:rsidP="006666FB">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Pārbaudīs piedāvājumu atbilstoši Nolikumā norādītajām prasībām, vai tas ir cauršūts un caurauklots, pārbaudīs piedāvājuma noformējumu</w:t>
      </w:r>
      <w:r w:rsidR="006666FB" w:rsidRPr="000D6115">
        <w:rPr>
          <w:sz w:val="23"/>
          <w:szCs w:val="23"/>
        </w:rPr>
        <w:t>;</w:t>
      </w:r>
    </w:p>
    <w:p w:rsidR="006666FB" w:rsidRPr="000D6115" w:rsidRDefault="001A10DD" w:rsidP="006666FB">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Pār</w:t>
      </w:r>
      <w:r w:rsidR="00143B8F" w:rsidRPr="000D6115">
        <w:rPr>
          <w:sz w:val="23"/>
          <w:szCs w:val="23"/>
        </w:rPr>
        <w:t>b</w:t>
      </w:r>
      <w:r w:rsidRPr="000D6115">
        <w:rPr>
          <w:sz w:val="23"/>
          <w:szCs w:val="23"/>
        </w:rPr>
        <w:t xml:space="preserve">audīs </w:t>
      </w:r>
      <w:r w:rsidR="008D0E3C" w:rsidRPr="000D6115">
        <w:rPr>
          <w:sz w:val="23"/>
          <w:szCs w:val="23"/>
        </w:rPr>
        <w:t>pretendenta iesniegtos dokumentus - vai ir iesniegti visi dokumenti, un vai iesniegtās dokumentu kopijas ir apliecinātas normatīvajos aktos noteiktā kārtībā, vai dokumentus ir parakstījušas tam attiecīgi pilnvaro</w:t>
      </w:r>
      <w:r w:rsidR="006666FB" w:rsidRPr="000D6115">
        <w:rPr>
          <w:sz w:val="23"/>
          <w:szCs w:val="23"/>
        </w:rPr>
        <w:t>tas personas un citas prasības;</w:t>
      </w:r>
    </w:p>
    <w:p w:rsidR="006666FB" w:rsidRPr="000D6115" w:rsidRDefault="008D0E3C" w:rsidP="006666FB">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 xml:space="preserve">Pārbaudīs tehniskā </w:t>
      </w:r>
      <w:r w:rsidR="002C4C2D" w:rsidRPr="000D6115">
        <w:rPr>
          <w:sz w:val="23"/>
          <w:szCs w:val="23"/>
        </w:rPr>
        <w:t xml:space="preserve"> un finanšu </w:t>
      </w:r>
      <w:r w:rsidRPr="000D6115">
        <w:rPr>
          <w:sz w:val="23"/>
          <w:szCs w:val="23"/>
        </w:rPr>
        <w:t>piedāvājuma atbilstību tehnisko specifikāciju prasībām</w:t>
      </w:r>
      <w:r w:rsidR="006666FB" w:rsidRPr="000D6115">
        <w:rPr>
          <w:sz w:val="23"/>
          <w:szCs w:val="23"/>
        </w:rPr>
        <w:t>;</w:t>
      </w:r>
      <w:r w:rsidR="00AE28F4" w:rsidRPr="000D6115">
        <w:rPr>
          <w:sz w:val="23"/>
          <w:szCs w:val="23"/>
        </w:rPr>
        <w:t xml:space="preserve"> </w:t>
      </w:r>
    </w:p>
    <w:p w:rsidR="006666FB" w:rsidRPr="000D6115" w:rsidRDefault="001A10DD" w:rsidP="006666FB">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Noteik</w:t>
      </w:r>
      <w:r w:rsidR="004105AE" w:rsidRPr="000D6115">
        <w:rPr>
          <w:sz w:val="23"/>
          <w:szCs w:val="23"/>
        </w:rPr>
        <w:t>t</w:t>
      </w:r>
      <w:r w:rsidRPr="000D6115">
        <w:rPr>
          <w:sz w:val="23"/>
          <w:szCs w:val="23"/>
        </w:rPr>
        <w:t>s</w:t>
      </w:r>
      <w:r w:rsidR="008D0E3C" w:rsidRPr="000D6115">
        <w:rPr>
          <w:sz w:val="23"/>
          <w:szCs w:val="23"/>
        </w:rPr>
        <w:t xml:space="preserve"> Nolikuma prasībām atbilstošu piedāvājumu ar zemāko cenu;</w:t>
      </w:r>
    </w:p>
    <w:p w:rsidR="006666FB" w:rsidRPr="000D6115" w:rsidRDefault="002C4C2D" w:rsidP="006666FB">
      <w:pPr>
        <w:pStyle w:val="ListParagraph"/>
        <w:numPr>
          <w:ilvl w:val="1"/>
          <w:numId w:val="41"/>
        </w:numPr>
        <w:tabs>
          <w:tab w:val="center" w:pos="0"/>
          <w:tab w:val="left" w:pos="426"/>
        </w:tabs>
        <w:spacing w:before="120" w:after="80"/>
        <w:ind w:left="993" w:hanging="567"/>
        <w:jc w:val="both"/>
        <w:rPr>
          <w:sz w:val="23"/>
          <w:szCs w:val="23"/>
        </w:rPr>
      </w:pPr>
      <w:r w:rsidRPr="000D6115">
        <w:rPr>
          <w:bCs/>
          <w:sz w:val="23"/>
          <w:szCs w:val="23"/>
          <w:lang w:eastAsia="en-US"/>
        </w:rPr>
        <w:t>Veiks pārbaudi par Publisko iepirkumu likuma 8.</w:t>
      </w:r>
      <w:r w:rsidRPr="000D6115">
        <w:rPr>
          <w:bCs/>
          <w:sz w:val="23"/>
          <w:szCs w:val="23"/>
          <w:vertAlign w:val="superscript"/>
          <w:lang w:eastAsia="en-US"/>
        </w:rPr>
        <w:t>2</w:t>
      </w:r>
      <w:r w:rsidRPr="000D6115">
        <w:rPr>
          <w:bCs/>
          <w:sz w:val="23"/>
          <w:szCs w:val="23"/>
          <w:lang w:eastAsia="en-US"/>
        </w:rPr>
        <w:t xml:space="preserve"> pantā noteikto izslēdzošo nosacījumu</w:t>
      </w:r>
      <w:r w:rsidR="00046DBF" w:rsidRPr="000D6115">
        <w:rPr>
          <w:bCs/>
          <w:sz w:val="23"/>
          <w:szCs w:val="23"/>
          <w:lang w:eastAsia="en-US"/>
        </w:rPr>
        <w:t xml:space="preserve"> neesamību attiecībā pretendentiem, kuriem</w:t>
      </w:r>
      <w:r w:rsidRPr="000D6115">
        <w:rPr>
          <w:bCs/>
          <w:sz w:val="23"/>
          <w:szCs w:val="23"/>
          <w:lang w:eastAsia="en-US"/>
        </w:rPr>
        <w:t xml:space="preserve"> atbilstoši citām paziņojumā par līgumu un Nolikumā noteiktajām prasībām un izraudzītajam piedāvājuma izvēles kritērijam būtu piešķiramas līguma slēgšanas tiesības. Neatbilstošie </w:t>
      </w:r>
      <w:r w:rsidR="005F7D01" w:rsidRPr="000D6115">
        <w:rPr>
          <w:bCs/>
          <w:sz w:val="23"/>
          <w:szCs w:val="23"/>
          <w:lang w:eastAsia="en-US"/>
        </w:rPr>
        <w:t>pretendenti</w:t>
      </w:r>
      <w:r w:rsidRPr="000D6115">
        <w:rPr>
          <w:bCs/>
          <w:sz w:val="23"/>
          <w:szCs w:val="23"/>
          <w:lang w:eastAsia="en-US"/>
        </w:rPr>
        <w:t xml:space="preserve"> tiks izslēgti no dalības iepirkuma procedūrā</w:t>
      </w:r>
      <w:r w:rsidR="006666FB" w:rsidRPr="000D6115">
        <w:rPr>
          <w:sz w:val="23"/>
          <w:szCs w:val="23"/>
        </w:rPr>
        <w:t>;</w:t>
      </w:r>
    </w:p>
    <w:p w:rsidR="006666FB" w:rsidRPr="000D6115" w:rsidRDefault="008D0E3C" w:rsidP="006666FB">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Pieņems lēmumu par uzvarētāju;</w:t>
      </w:r>
    </w:p>
    <w:p w:rsidR="006666FB" w:rsidRPr="000D6115" w:rsidRDefault="008D0E3C" w:rsidP="006666FB">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lastRenderedPageBreak/>
        <w:t>Trīs darba dienu laikā pēc lēmuma pieņemšanas visi pretendenti tiks informēti par komisijas pieņemto lēmumu;</w:t>
      </w:r>
    </w:p>
    <w:p w:rsidR="00434265" w:rsidRPr="000D6115" w:rsidRDefault="008D0E3C"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Piedāvājumi, kas iesniegti pēc uzaicinājumā norādītā termiņa netiks vērtēti.</w:t>
      </w:r>
      <w:bookmarkStart w:id="2" w:name="OLE_LINK1"/>
      <w:bookmarkStart w:id="3" w:name="OLE_LINK2"/>
    </w:p>
    <w:p w:rsidR="00434265" w:rsidRPr="000D6115" w:rsidRDefault="00434265" w:rsidP="00434265">
      <w:pPr>
        <w:pStyle w:val="ListParagraph"/>
        <w:tabs>
          <w:tab w:val="center" w:pos="0"/>
          <w:tab w:val="left" w:pos="426"/>
        </w:tabs>
        <w:spacing w:before="240" w:after="240"/>
        <w:ind w:left="0"/>
        <w:jc w:val="center"/>
        <w:rPr>
          <w:sz w:val="23"/>
          <w:szCs w:val="23"/>
        </w:rPr>
      </w:pPr>
      <w:r w:rsidRPr="000D6115">
        <w:rPr>
          <w:b/>
          <w:bCs/>
          <w:sz w:val="23"/>
          <w:szCs w:val="23"/>
        </w:rPr>
        <w:t>VII. Iepirkuma komisijas darbība</w:t>
      </w:r>
    </w:p>
    <w:p w:rsidR="00434265" w:rsidRPr="000D6115" w:rsidRDefault="00434265" w:rsidP="00434265">
      <w:pPr>
        <w:pStyle w:val="ListParagraph"/>
        <w:numPr>
          <w:ilvl w:val="0"/>
          <w:numId w:val="41"/>
        </w:numPr>
        <w:tabs>
          <w:tab w:val="center" w:pos="0"/>
          <w:tab w:val="left" w:pos="426"/>
        </w:tabs>
        <w:spacing w:before="120" w:after="80"/>
        <w:jc w:val="both"/>
        <w:rPr>
          <w:sz w:val="23"/>
          <w:szCs w:val="23"/>
        </w:rPr>
      </w:pPr>
      <w:r w:rsidRPr="000D6115">
        <w:rPr>
          <w:sz w:val="23"/>
          <w:szCs w:val="23"/>
        </w:rPr>
        <w:t>Iepirkuma Komisija darbojas saskaņā ar Publisko iepirkumu likuma un dotā Nolikuma prasībām.</w:t>
      </w:r>
    </w:p>
    <w:p w:rsidR="00434265" w:rsidRPr="000D6115" w:rsidRDefault="00434265" w:rsidP="00434265">
      <w:pPr>
        <w:pStyle w:val="ListParagraph"/>
        <w:numPr>
          <w:ilvl w:val="0"/>
          <w:numId w:val="41"/>
        </w:numPr>
        <w:tabs>
          <w:tab w:val="center" w:pos="0"/>
          <w:tab w:val="left" w:pos="426"/>
        </w:tabs>
        <w:spacing w:before="120" w:after="80"/>
        <w:jc w:val="both"/>
        <w:rPr>
          <w:sz w:val="23"/>
          <w:szCs w:val="23"/>
        </w:rPr>
      </w:pPr>
      <w:r w:rsidRPr="000D6115">
        <w:rPr>
          <w:sz w:val="23"/>
          <w:szCs w:val="23"/>
        </w:rPr>
        <w:t>Savus lēmumus komisija pieņem sēžu laikā.</w:t>
      </w:r>
    </w:p>
    <w:p w:rsidR="00434265" w:rsidRPr="000D6115" w:rsidRDefault="00434265" w:rsidP="00434265">
      <w:pPr>
        <w:pStyle w:val="ListParagraph"/>
        <w:numPr>
          <w:ilvl w:val="0"/>
          <w:numId w:val="41"/>
        </w:numPr>
        <w:tabs>
          <w:tab w:val="center" w:pos="0"/>
          <w:tab w:val="left" w:pos="426"/>
        </w:tabs>
        <w:spacing w:before="120" w:after="80"/>
        <w:jc w:val="both"/>
        <w:rPr>
          <w:sz w:val="23"/>
          <w:szCs w:val="23"/>
        </w:rPr>
      </w:pPr>
      <w:r w:rsidRPr="000D6115">
        <w:rPr>
          <w:sz w:val="23"/>
          <w:szCs w:val="23"/>
        </w:rPr>
        <w:t>Komisijas loceklis nevar vienlaikus pārstāvēt pasūtītāja un pretendenta intereses, kā arī nevar būt saistīts ar pretendentu.</w:t>
      </w:r>
    </w:p>
    <w:p w:rsidR="00434265" w:rsidRPr="000D6115" w:rsidRDefault="00434265" w:rsidP="00434265">
      <w:pPr>
        <w:pStyle w:val="ListParagraph"/>
        <w:numPr>
          <w:ilvl w:val="0"/>
          <w:numId w:val="41"/>
        </w:numPr>
        <w:tabs>
          <w:tab w:val="center" w:pos="0"/>
          <w:tab w:val="left" w:pos="426"/>
        </w:tabs>
        <w:spacing w:before="120" w:after="80"/>
        <w:jc w:val="both"/>
        <w:rPr>
          <w:sz w:val="23"/>
          <w:szCs w:val="23"/>
        </w:rPr>
      </w:pPr>
      <w:r w:rsidRPr="000D6115">
        <w:rPr>
          <w:sz w:val="23"/>
          <w:szCs w:val="23"/>
        </w:rPr>
        <w:t>Komisija dokumentē katru iepirkuma stadiju, sastādot attiecīgus protokolus un citus dokumentus.</w:t>
      </w:r>
    </w:p>
    <w:p w:rsidR="00434265" w:rsidRPr="000D6115" w:rsidRDefault="00434265" w:rsidP="00434265">
      <w:pPr>
        <w:pStyle w:val="ListParagraph"/>
        <w:numPr>
          <w:ilvl w:val="0"/>
          <w:numId w:val="41"/>
        </w:numPr>
        <w:tabs>
          <w:tab w:val="center" w:pos="0"/>
          <w:tab w:val="left" w:pos="426"/>
        </w:tabs>
        <w:spacing w:before="120" w:after="80"/>
        <w:jc w:val="both"/>
        <w:rPr>
          <w:sz w:val="23"/>
          <w:szCs w:val="23"/>
        </w:rPr>
      </w:pPr>
      <w:r w:rsidRPr="000D6115">
        <w:rPr>
          <w:sz w:val="23"/>
          <w:szCs w:val="23"/>
        </w:rPr>
        <w:t>Komisijai ir šādas tiesības:</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pieprasīt izskaidrot tehniskajā vai finanšu piedāvājumā iekļauto informāciju;</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lemt par iesniegtā piedāvājuma noraidīšanu, ja tiek konstatēts, ka tas neat</w:t>
      </w:r>
      <w:r w:rsidRPr="000D6115">
        <w:rPr>
          <w:sz w:val="23"/>
          <w:szCs w:val="23"/>
        </w:rPr>
        <w:softHyphen/>
        <w:t>bilst dotā Nolikuma prasībām;</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pieņemt lēmumu par iepirkuma uzvarētāju vai objektīva iemeslu dēļ izbeigt iepirkumu, neizvēloties nevienu piedāvājumu;</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pieņemt lēmumu slēgt līgumu ar nākamo atbilstošo piedāvājumu, ja uzvarētājs atsakās noslēgt iepirkuma līgumu;</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pieaicināt komisijas darbā speciālistus vai ekspertus ar padomdevēja tiesībām;</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veikt citas darbības, kas izriet no šī iepirkuma Nolikuma un Publisko iepirkumu likuma.</w:t>
      </w:r>
    </w:p>
    <w:p w:rsidR="00434265" w:rsidRPr="000D6115" w:rsidRDefault="00434265" w:rsidP="00434265">
      <w:pPr>
        <w:pStyle w:val="ListParagraph"/>
        <w:numPr>
          <w:ilvl w:val="0"/>
          <w:numId w:val="41"/>
        </w:numPr>
        <w:tabs>
          <w:tab w:val="center" w:pos="0"/>
          <w:tab w:val="left" w:pos="426"/>
        </w:tabs>
        <w:spacing w:before="120" w:after="80"/>
        <w:jc w:val="both"/>
        <w:rPr>
          <w:sz w:val="23"/>
          <w:szCs w:val="23"/>
        </w:rPr>
      </w:pPr>
      <w:r w:rsidRPr="000D6115">
        <w:rPr>
          <w:sz w:val="23"/>
          <w:szCs w:val="23"/>
        </w:rPr>
        <w:t>Komisijai ir šādi pienākumi:</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izskatīt un izvērtēt pretendentu piedāvājumus un noteikt uzvarētāju;</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pārbaudīt, vai piedāvājumos nav aritmētisku kļūdu;</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pēc līguma noslēgšanas, nosūtīt paziņojumu Iepirkumu uzraudzības birojam un visiem pretendentiem.</w:t>
      </w:r>
    </w:p>
    <w:p w:rsidR="00434265" w:rsidRPr="000D6115" w:rsidRDefault="00434265" w:rsidP="00434265">
      <w:pPr>
        <w:pStyle w:val="ListParagraph"/>
        <w:numPr>
          <w:ilvl w:val="0"/>
          <w:numId w:val="41"/>
        </w:numPr>
        <w:tabs>
          <w:tab w:val="center" w:pos="0"/>
          <w:tab w:val="left" w:pos="426"/>
        </w:tabs>
        <w:spacing w:before="120" w:after="80"/>
        <w:jc w:val="both"/>
        <w:rPr>
          <w:sz w:val="23"/>
          <w:szCs w:val="23"/>
        </w:rPr>
      </w:pPr>
      <w:r w:rsidRPr="000D6115">
        <w:rPr>
          <w:sz w:val="23"/>
          <w:szCs w:val="23"/>
        </w:rPr>
        <w:t>Komisijas sēdes vada komisijas priekšsēdētājs, kurš:</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organizē un vada komisijas darbu;</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nosaka komisijas sēžu laiku un apstiprina darba kārtību;</w:t>
      </w:r>
    </w:p>
    <w:p w:rsidR="00434265" w:rsidRPr="000D6115" w:rsidRDefault="00434265" w:rsidP="00434265">
      <w:pPr>
        <w:pStyle w:val="ListParagraph"/>
        <w:numPr>
          <w:ilvl w:val="1"/>
          <w:numId w:val="41"/>
        </w:numPr>
        <w:tabs>
          <w:tab w:val="center" w:pos="0"/>
          <w:tab w:val="left" w:pos="426"/>
        </w:tabs>
        <w:spacing w:before="120" w:after="80"/>
        <w:ind w:left="993" w:hanging="567"/>
        <w:jc w:val="both"/>
        <w:rPr>
          <w:sz w:val="23"/>
          <w:szCs w:val="23"/>
        </w:rPr>
      </w:pPr>
      <w:r w:rsidRPr="000D6115">
        <w:rPr>
          <w:sz w:val="23"/>
          <w:szCs w:val="23"/>
        </w:rPr>
        <w:t>sasauc un vada komisijas sēdes.</w:t>
      </w:r>
    </w:p>
    <w:p w:rsidR="00434265" w:rsidRPr="000D6115" w:rsidRDefault="00434265" w:rsidP="00434265">
      <w:pPr>
        <w:pStyle w:val="ListParagraph"/>
        <w:tabs>
          <w:tab w:val="left" w:pos="0"/>
          <w:tab w:val="left" w:pos="851"/>
        </w:tabs>
        <w:spacing w:before="240" w:after="240"/>
        <w:ind w:left="360"/>
        <w:jc w:val="center"/>
        <w:rPr>
          <w:sz w:val="23"/>
          <w:szCs w:val="23"/>
        </w:rPr>
      </w:pPr>
      <w:r w:rsidRPr="000D6115">
        <w:rPr>
          <w:b/>
          <w:sz w:val="23"/>
          <w:szCs w:val="23"/>
        </w:rPr>
        <w:t>VIII. Pretendenta tiesības un pienākumi</w:t>
      </w:r>
    </w:p>
    <w:p w:rsidR="00DC02B0" w:rsidRPr="000D6115" w:rsidRDefault="00434265" w:rsidP="00DC02B0">
      <w:pPr>
        <w:pStyle w:val="ListParagraph"/>
        <w:numPr>
          <w:ilvl w:val="0"/>
          <w:numId w:val="41"/>
        </w:numPr>
        <w:tabs>
          <w:tab w:val="center" w:pos="0"/>
          <w:tab w:val="left" w:pos="426"/>
        </w:tabs>
        <w:spacing w:before="120" w:after="80"/>
        <w:jc w:val="both"/>
        <w:rPr>
          <w:sz w:val="23"/>
          <w:szCs w:val="23"/>
        </w:rPr>
      </w:pPr>
      <w:r w:rsidRPr="000D6115">
        <w:rPr>
          <w:sz w:val="23"/>
          <w:szCs w:val="23"/>
        </w:rPr>
        <w:t>Pretendents nodrošina, lai piedāvājums tiktu noformēts atbilstoši Nolikuma prasībām.</w:t>
      </w:r>
    </w:p>
    <w:p w:rsidR="00DC02B0" w:rsidRPr="000D6115" w:rsidRDefault="00434265" w:rsidP="00DC02B0">
      <w:pPr>
        <w:pStyle w:val="ListParagraph"/>
        <w:numPr>
          <w:ilvl w:val="0"/>
          <w:numId w:val="41"/>
        </w:numPr>
        <w:tabs>
          <w:tab w:val="center" w:pos="0"/>
          <w:tab w:val="left" w:pos="426"/>
        </w:tabs>
        <w:spacing w:before="120" w:after="80"/>
        <w:jc w:val="both"/>
        <w:rPr>
          <w:sz w:val="23"/>
          <w:szCs w:val="23"/>
        </w:rPr>
      </w:pPr>
      <w:r w:rsidRPr="000D6115">
        <w:rPr>
          <w:sz w:val="23"/>
          <w:szCs w:val="23"/>
        </w:rPr>
        <w:t>Katrs pretendents, iesniedzot pieteikumu, apņemas ievērot visus Nolikumā minētos nosacījumus.</w:t>
      </w:r>
    </w:p>
    <w:p w:rsidR="00DC02B0" w:rsidRPr="000D6115" w:rsidRDefault="00434265" w:rsidP="00DC02B0">
      <w:pPr>
        <w:pStyle w:val="ListParagraph"/>
        <w:numPr>
          <w:ilvl w:val="0"/>
          <w:numId w:val="41"/>
        </w:numPr>
        <w:tabs>
          <w:tab w:val="center" w:pos="0"/>
          <w:tab w:val="left" w:pos="426"/>
        </w:tabs>
        <w:spacing w:before="120" w:after="80"/>
        <w:jc w:val="both"/>
        <w:rPr>
          <w:sz w:val="23"/>
          <w:szCs w:val="23"/>
        </w:rPr>
      </w:pPr>
      <w:r w:rsidRPr="000D6115">
        <w:rPr>
          <w:sz w:val="23"/>
          <w:szCs w:val="23"/>
        </w:rPr>
        <w:t>Pretendentam līdz piedāvājumu iesniegšanas termiņa beigām, savlaicīgi iesniedzot pieprasījumu, ir tiesības saņemt skaidrojumus par iepirkuma priekšmetu un tehniskajām specifikācijām.</w:t>
      </w:r>
    </w:p>
    <w:p w:rsidR="00DC02B0" w:rsidRPr="000D6115" w:rsidRDefault="00434265" w:rsidP="00DC02B0">
      <w:pPr>
        <w:pStyle w:val="ListParagraph"/>
        <w:numPr>
          <w:ilvl w:val="0"/>
          <w:numId w:val="41"/>
        </w:numPr>
        <w:tabs>
          <w:tab w:val="center" w:pos="0"/>
          <w:tab w:val="left" w:pos="426"/>
        </w:tabs>
        <w:spacing w:before="120" w:after="80"/>
        <w:jc w:val="both"/>
        <w:rPr>
          <w:sz w:val="23"/>
          <w:szCs w:val="23"/>
        </w:rPr>
      </w:pPr>
      <w:r w:rsidRPr="000D6115">
        <w:rPr>
          <w:sz w:val="23"/>
          <w:szCs w:val="23"/>
        </w:rPr>
        <w:t>Pretendentiem ir pienākums sekot līdzi un ņemt vērā iepirkumu komisijas skaidrojumus vai atbildes, kas tiek publicētas pašvaldības mājas lapā internetā.</w:t>
      </w:r>
    </w:p>
    <w:p w:rsidR="00DC02B0" w:rsidRPr="00434265" w:rsidRDefault="00DC02B0" w:rsidP="00DC02B0">
      <w:pPr>
        <w:tabs>
          <w:tab w:val="left" w:pos="0"/>
          <w:tab w:val="left" w:pos="851"/>
        </w:tabs>
        <w:spacing w:before="240" w:after="240"/>
        <w:jc w:val="center"/>
        <w:rPr>
          <w:sz w:val="23"/>
          <w:szCs w:val="23"/>
        </w:rPr>
      </w:pPr>
      <w:r w:rsidRPr="000D6115">
        <w:rPr>
          <w:b/>
          <w:bCs/>
          <w:sz w:val="23"/>
          <w:szCs w:val="23"/>
          <w:lang w:eastAsia="en-US"/>
        </w:rPr>
        <w:lastRenderedPageBreak/>
        <w:t>I</w:t>
      </w:r>
      <w:r w:rsidRPr="00434265">
        <w:rPr>
          <w:b/>
          <w:bCs/>
          <w:sz w:val="23"/>
          <w:szCs w:val="23"/>
          <w:lang w:eastAsia="en-US"/>
        </w:rPr>
        <w:t>X. Citi jautājumi</w:t>
      </w:r>
    </w:p>
    <w:p w:rsidR="008D0E3C" w:rsidRPr="000D6115" w:rsidRDefault="00434265" w:rsidP="00DC02B0">
      <w:pPr>
        <w:pStyle w:val="ListParagraph"/>
        <w:numPr>
          <w:ilvl w:val="0"/>
          <w:numId w:val="41"/>
        </w:numPr>
        <w:tabs>
          <w:tab w:val="center" w:pos="0"/>
          <w:tab w:val="left" w:pos="426"/>
        </w:tabs>
        <w:spacing w:before="120" w:after="80"/>
        <w:jc w:val="both"/>
        <w:rPr>
          <w:sz w:val="23"/>
          <w:szCs w:val="23"/>
        </w:rPr>
      </w:pPr>
      <w:r w:rsidRPr="000D6115">
        <w:rPr>
          <w:sz w:val="23"/>
          <w:szCs w:val="23"/>
        </w:rPr>
        <w:t>Gadījumā, ja normatīvajos aktos tiek izdarīti vai stājas spēkā grozījumi, piemēro normatīvo aktu nosacījumus, negrozot nolikumu.</w:t>
      </w:r>
    </w:p>
    <w:p w:rsidR="008D0E3C" w:rsidRPr="000D6115" w:rsidRDefault="008D0E3C">
      <w:pPr>
        <w:pStyle w:val="Title"/>
        <w:tabs>
          <w:tab w:val="left" w:pos="206"/>
        </w:tabs>
        <w:ind w:left="-142"/>
        <w:jc w:val="left"/>
        <w:rPr>
          <w:caps/>
          <w:sz w:val="23"/>
          <w:szCs w:val="23"/>
          <w:lang w:val="lv-LV"/>
        </w:rPr>
      </w:pPr>
      <w:r w:rsidRPr="000D6115">
        <w:rPr>
          <w:caps/>
          <w:sz w:val="23"/>
          <w:szCs w:val="23"/>
          <w:lang w:val="lv-LV"/>
        </w:rPr>
        <w:t>Pielikumā:</w:t>
      </w:r>
    </w:p>
    <w:p w:rsidR="008D0E3C" w:rsidRPr="000D6115" w:rsidRDefault="008D0E3C">
      <w:pPr>
        <w:pStyle w:val="Title"/>
        <w:numPr>
          <w:ilvl w:val="0"/>
          <w:numId w:val="5"/>
        </w:numPr>
        <w:tabs>
          <w:tab w:val="left" w:pos="206"/>
        </w:tabs>
        <w:jc w:val="left"/>
        <w:rPr>
          <w:b w:val="0"/>
          <w:bCs w:val="0"/>
          <w:sz w:val="23"/>
          <w:szCs w:val="23"/>
          <w:lang w:val="lv-LV"/>
        </w:rPr>
      </w:pPr>
      <w:r w:rsidRPr="000D6115">
        <w:rPr>
          <w:b w:val="0"/>
          <w:bCs w:val="0"/>
          <w:sz w:val="23"/>
          <w:szCs w:val="23"/>
          <w:lang w:val="lv-LV"/>
        </w:rPr>
        <w:t>Pieteikums;</w:t>
      </w:r>
    </w:p>
    <w:p w:rsidR="008D0E3C" w:rsidRPr="000D6115" w:rsidRDefault="00B10E74">
      <w:pPr>
        <w:pStyle w:val="Title"/>
        <w:numPr>
          <w:ilvl w:val="0"/>
          <w:numId w:val="5"/>
        </w:numPr>
        <w:tabs>
          <w:tab w:val="left" w:pos="206"/>
        </w:tabs>
        <w:jc w:val="left"/>
        <w:rPr>
          <w:b w:val="0"/>
          <w:bCs w:val="0"/>
          <w:sz w:val="23"/>
          <w:szCs w:val="23"/>
          <w:lang w:val="lv-LV"/>
        </w:rPr>
      </w:pPr>
      <w:r w:rsidRPr="000D6115">
        <w:rPr>
          <w:b w:val="0"/>
          <w:bCs w:val="0"/>
          <w:sz w:val="23"/>
          <w:szCs w:val="23"/>
          <w:lang w:val="lv-LV"/>
        </w:rPr>
        <w:t>Tehniskā specifikācija</w:t>
      </w:r>
      <w:r w:rsidR="008D0E3C" w:rsidRPr="000D6115">
        <w:rPr>
          <w:b w:val="0"/>
          <w:bCs w:val="0"/>
          <w:sz w:val="23"/>
          <w:szCs w:val="23"/>
          <w:lang w:val="lv-LV"/>
        </w:rPr>
        <w:t>;</w:t>
      </w:r>
    </w:p>
    <w:p w:rsidR="0084074A" w:rsidRPr="000D6115" w:rsidRDefault="0084074A">
      <w:pPr>
        <w:pStyle w:val="Title"/>
        <w:numPr>
          <w:ilvl w:val="0"/>
          <w:numId w:val="5"/>
        </w:numPr>
        <w:tabs>
          <w:tab w:val="left" w:pos="206"/>
        </w:tabs>
        <w:jc w:val="left"/>
        <w:rPr>
          <w:b w:val="0"/>
          <w:bCs w:val="0"/>
          <w:sz w:val="23"/>
          <w:szCs w:val="23"/>
          <w:lang w:val="lv-LV"/>
        </w:rPr>
      </w:pPr>
      <w:r w:rsidRPr="000D6115">
        <w:rPr>
          <w:b w:val="0"/>
          <w:bCs w:val="0"/>
          <w:sz w:val="23"/>
          <w:szCs w:val="23"/>
          <w:lang w:val="lv-LV"/>
        </w:rPr>
        <w:t>Tehniskā piedāvājuma forma;</w:t>
      </w:r>
    </w:p>
    <w:p w:rsidR="008D0E3C" w:rsidRPr="000D6115" w:rsidRDefault="008D0E3C">
      <w:pPr>
        <w:numPr>
          <w:ilvl w:val="0"/>
          <w:numId w:val="5"/>
        </w:numPr>
        <w:rPr>
          <w:sz w:val="23"/>
          <w:szCs w:val="23"/>
        </w:rPr>
      </w:pPr>
      <w:r w:rsidRPr="000D6115">
        <w:rPr>
          <w:sz w:val="23"/>
          <w:szCs w:val="23"/>
        </w:rPr>
        <w:t>Finanšu piedāvājum</w:t>
      </w:r>
      <w:r w:rsidR="00B10E74" w:rsidRPr="000D6115">
        <w:rPr>
          <w:sz w:val="23"/>
          <w:szCs w:val="23"/>
        </w:rPr>
        <w:t>a forma</w:t>
      </w:r>
      <w:r w:rsidRPr="000D6115">
        <w:rPr>
          <w:sz w:val="23"/>
          <w:szCs w:val="23"/>
        </w:rPr>
        <w:t>;</w:t>
      </w:r>
    </w:p>
    <w:p w:rsidR="008D0E3C" w:rsidRPr="000D6115" w:rsidRDefault="00597E23">
      <w:pPr>
        <w:numPr>
          <w:ilvl w:val="0"/>
          <w:numId w:val="5"/>
        </w:numPr>
        <w:rPr>
          <w:b/>
          <w:bCs/>
          <w:sz w:val="23"/>
          <w:szCs w:val="23"/>
        </w:rPr>
      </w:pPr>
      <w:r w:rsidRPr="000D6115">
        <w:rPr>
          <w:sz w:val="23"/>
          <w:szCs w:val="23"/>
        </w:rPr>
        <w:t>Uzņēmuma</w:t>
      </w:r>
      <w:r w:rsidR="008D0E3C" w:rsidRPr="000D6115">
        <w:rPr>
          <w:sz w:val="23"/>
          <w:szCs w:val="23"/>
        </w:rPr>
        <w:t xml:space="preserve"> līgum</w:t>
      </w:r>
      <w:r w:rsidR="00B10E74" w:rsidRPr="000D6115">
        <w:rPr>
          <w:sz w:val="23"/>
          <w:szCs w:val="23"/>
        </w:rPr>
        <w:t>a p</w:t>
      </w:r>
      <w:r w:rsidR="00DC6FBC" w:rsidRPr="000D6115">
        <w:rPr>
          <w:sz w:val="23"/>
          <w:szCs w:val="23"/>
        </w:rPr>
        <w:t>rojekts;</w:t>
      </w:r>
    </w:p>
    <w:p w:rsidR="002E61D5" w:rsidRPr="000D6115" w:rsidRDefault="002E61D5">
      <w:pPr>
        <w:numPr>
          <w:ilvl w:val="0"/>
          <w:numId w:val="5"/>
        </w:numPr>
        <w:rPr>
          <w:b/>
          <w:bCs/>
          <w:sz w:val="23"/>
          <w:szCs w:val="23"/>
        </w:rPr>
      </w:pPr>
      <w:r w:rsidRPr="000D6115">
        <w:rPr>
          <w:sz w:val="23"/>
          <w:szCs w:val="23"/>
        </w:rPr>
        <w:t>Vispārīgās vienošanās projekts.</w:t>
      </w:r>
    </w:p>
    <w:bookmarkEnd w:id="2"/>
    <w:bookmarkEnd w:id="3"/>
    <w:p w:rsidR="00DC02B0" w:rsidRPr="000D6115" w:rsidRDefault="00DC02B0">
      <w:pPr>
        <w:suppressAutoHyphens w:val="0"/>
        <w:rPr>
          <w:b/>
          <w:bCs/>
          <w:caps/>
          <w:sz w:val="23"/>
          <w:szCs w:val="23"/>
          <w:lang w:eastAsia="en-US"/>
        </w:rPr>
      </w:pPr>
    </w:p>
    <w:p w:rsidR="00ED0D52" w:rsidRDefault="00ED0D52">
      <w:pPr>
        <w:suppressAutoHyphens w:val="0"/>
        <w:rPr>
          <w:b/>
          <w:bCs/>
          <w:caps/>
          <w:sz w:val="20"/>
          <w:szCs w:val="20"/>
          <w:lang w:eastAsia="en-US"/>
        </w:rPr>
      </w:pPr>
      <w:r>
        <w:rPr>
          <w:caps/>
          <w:sz w:val="20"/>
          <w:szCs w:val="20"/>
        </w:rPr>
        <w:br w:type="page"/>
      </w:r>
    </w:p>
    <w:p w:rsidR="008D0E3C" w:rsidRPr="004528AC" w:rsidRDefault="008D0E3C" w:rsidP="006E364C">
      <w:pPr>
        <w:pStyle w:val="Caption"/>
        <w:jc w:val="right"/>
        <w:rPr>
          <w:b w:val="0"/>
          <w:bCs w:val="0"/>
          <w:sz w:val="20"/>
          <w:szCs w:val="20"/>
        </w:rPr>
      </w:pPr>
      <w:r w:rsidRPr="004528AC">
        <w:rPr>
          <w:caps/>
          <w:sz w:val="20"/>
          <w:szCs w:val="20"/>
        </w:rPr>
        <w:lastRenderedPageBreak/>
        <w:t>1. Pielikums</w:t>
      </w:r>
      <w:r w:rsidRPr="004528AC">
        <w:rPr>
          <w:b w:val="0"/>
          <w:bCs w:val="0"/>
          <w:sz w:val="20"/>
          <w:szCs w:val="20"/>
        </w:rPr>
        <w:t xml:space="preserve"> iepirkuma nolikumam </w:t>
      </w:r>
    </w:p>
    <w:p w:rsidR="008D0E3C" w:rsidRPr="004528AC" w:rsidRDefault="002D4B7E" w:rsidP="006E364C">
      <w:pPr>
        <w:pStyle w:val="Heading2"/>
        <w:rPr>
          <w:sz w:val="20"/>
          <w:szCs w:val="20"/>
        </w:rPr>
      </w:pPr>
      <w:r>
        <w:rPr>
          <w:b w:val="0"/>
          <w:bCs w:val="0"/>
          <w:sz w:val="20"/>
          <w:szCs w:val="20"/>
        </w:rPr>
        <w:t>„</w:t>
      </w:r>
      <w:r w:rsidR="002560A2" w:rsidRPr="002560A2">
        <w:rPr>
          <w:b w:val="0"/>
          <w:bCs w:val="0"/>
          <w:sz w:val="20"/>
          <w:szCs w:val="20"/>
        </w:rPr>
        <w:t>Zemes vienību kadastrālās uzmērīšanas pakalpojumi</w:t>
      </w:r>
      <w:r>
        <w:rPr>
          <w:b w:val="0"/>
          <w:bCs w:val="0"/>
          <w:sz w:val="20"/>
          <w:szCs w:val="20"/>
        </w:rPr>
        <w:t>”</w:t>
      </w:r>
      <w:r w:rsidR="008D0E3C" w:rsidRPr="004528AC">
        <w:rPr>
          <w:b w:val="0"/>
          <w:bCs w:val="0"/>
          <w:sz w:val="20"/>
          <w:szCs w:val="20"/>
        </w:rPr>
        <w:br/>
        <w:t xml:space="preserve">Identifikācijas numurs DPD </w:t>
      </w:r>
      <w:r w:rsidR="00AE5180">
        <w:rPr>
          <w:b w:val="0"/>
          <w:bCs w:val="0"/>
          <w:sz w:val="20"/>
          <w:szCs w:val="20"/>
        </w:rPr>
        <w:t>2015/109</w:t>
      </w:r>
    </w:p>
    <w:p w:rsidR="008D0E3C" w:rsidRPr="004528AC" w:rsidRDefault="008D0E3C">
      <w:pPr>
        <w:tabs>
          <w:tab w:val="left" w:pos="0"/>
        </w:tabs>
        <w:spacing w:before="120" w:after="120"/>
        <w:jc w:val="right"/>
      </w:pPr>
    </w:p>
    <w:p w:rsidR="008D0E3C" w:rsidRPr="004528AC" w:rsidRDefault="008D0E3C">
      <w:pPr>
        <w:pStyle w:val="a0"/>
        <w:suppressLineNumbers w:val="0"/>
      </w:pPr>
      <w:r w:rsidRPr="004528AC">
        <w:t>PIETEIKUMS</w:t>
      </w:r>
    </w:p>
    <w:p w:rsidR="008D0E3C" w:rsidRDefault="008D0E3C">
      <w:pPr>
        <w:pStyle w:val="a0"/>
        <w:suppressLineNumbers w:val="0"/>
        <w:rPr>
          <w:b w:val="0"/>
          <w:bCs w:val="0"/>
        </w:rPr>
      </w:pPr>
      <w:r w:rsidRPr="004528AC">
        <w:rPr>
          <w:b w:val="0"/>
          <w:bCs w:val="0"/>
        </w:rPr>
        <w:t>Daugavpilī</w:t>
      </w:r>
    </w:p>
    <w:p w:rsidR="00077C14" w:rsidRDefault="00077C14">
      <w:pPr>
        <w:pStyle w:val="a0"/>
        <w:suppressLineNumbers w:val="0"/>
        <w:rPr>
          <w:b w:val="0"/>
          <w:bCs w:val="0"/>
        </w:rPr>
      </w:pPr>
    </w:p>
    <w:p w:rsidR="00077C14" w:rsidRDefault="00C122CE" w:rsidP="00077C14">
      <w:pPr>
        <w:pStyle w:val="a0"/>
        <w:suppressLineNumbers w:val="0"/>
        <w:jc w:val="left"/>
        <w:rPr>
          <w:b w:val="0"/>
          <w:bCs w:val="0"/>
        </w:rPr>
      </w:pPr>
      <w:r>
        <w:rPr>
          <w:b w:val="0"/>
          <w:bCs w:val="0"/>
        </w:rPr>
        <w:t>2015.gada ____.septembrī</w:t>
      </w:r>
    </w:p>
    <w:p w:rsidR="00077C14" w:rsidRPr="004528AC" w:rsidRDefault="00077C14" w:rsidP="00077C14">
      <w:pPr>
        <w:pStyle w:val="a0"/>
        <w:suppressLineNumbers w:val="0"/>
        <w:jc w:val="left"/>
        <w:rPr>
          <w:b w:val="0"/>
          <w:bCs w:val="0"/>
        </w:rPr>
      </w:pPr>
    </w:p>
    <w:p w:rsidR="008D0E3C" w:rsidRPr="004528AC" w:rsidRDefault="008D0E3C">
      <w:r w:rsidRPr="004528AC">
        <w:t>Komersants</w:t>
      </w:r>
    </w:p>
    <w:p w:rsidR="008D0E3C" w:rsidRPr="004528AC" w:rsidRDefault="008D0E3C">
      <w:pPr>
        <w:jc w:val="both"/>
      </w:pPr>
      <w:r w:rsidRPr="004528AC">
        <w:t>__________________________________________________________________________</w:t>
      </w:r>
    </w:p>
    <w:p w:rsidR="008D0E3C" w:rsidRPr="004528AC" w:rsidRDefault="008D0E3C">
      <w:pPr>
        <w:ind w:firstLine="3119"/>
        <w:jc w:val="both"/>
      </w:pPr>
      <w:r w:rsidRPr="004528AC">
        <w:t>(nosaukums)</w:t>
      </w:r>
    </w:p>
    <w:p w:rsidR="008D0E3C" w:rsidRPr="004528AC" w:rsidRDefault="008D0E3C">
      <w:pPr>
        <w:jc w:val="both"/>
      </w:pPr>
      <w:r w:rsidRPr="004528AC">
        <w:t>Reģistrācijas Nr. ____________________________________________________________</w:t>
      </w:r>
    </w:p>
    <w:p w:rsidR="008D0E3C" w:rsidRPr="004528AC" w:rsidRDefault="008D0E3C">
      <w:r w:rsidRPr="004528AC">
        <w:t>Juridiskā adrese __________________________________________________________________________</w:t>
      </w:r>
    </w:p>
    <w:p w:rsidR="008D0E3C" w:rsidRPr="004528AC" w:rsidRDefault="008D0E3C">
      <w:pPr>
        <w:jc w:val="both"/>
      </w:pPr>
    </w:p>
    <w:p w:rsidR="008D0E3C" w:rsidRPr="004528AC" w:rsidRDefault="008D0E3C">
      <w:pPr>
        <w:jc w:val="both"/>
      </w:pPr>
      <w:r w:rsidRPr="004528AC">
        <w:t>Nodokļu maksātāja (PVN) reģistrācijas Nr. _______________________________________</w:t>
      </w:r>
    </w:p>
    <w:p w:rsidR="008D0E3C" w:rsidRPr="004528AC" w:rsidRDefault="008D0E3C">
      <w:pPr>
        <w:jc w:val="both"/>
      </w:pPr>
    </w:p>
    <w:p w:rsidR="008D0E3C" w:rsidRPr="004528AC" w:rsidRDefault="008D0E3C">
      <w:pPr>
        <w:jc w:val="both"/>
      </w:pPr>
      <w:r w:rsidRPr="004528AC">
        <w:t>tālr.,fakss__________________________ e-pasts__________________________________</w:t>
      </w:r>
    </w:p>
    <w:p w:rsidR="008D0E3C" w:rsidRPr="004528AC" w:rsidRDefault="008D0E3C">
      <w:pPr>
        <w:jc w:val="both"/>
      </w:pPr>
    </w:p>
    <w:p w:rsidR="008D0E3C" w:rsidRPr="004528AC" w:rsidRDefault="008D0E3C">
      <w:pPr>
        <w:jc w:val="both"/>
      </w:pPr>
      <w:r w:rsidRPr="004528AC">
        <w:t>Kontaktpersonas amats, vārds, uzvārds, tālr.</w:t>
      </w:r>
    </w:p>
    <w:p w:rsidR="008D0E3C" w:rsidRPr="004528AC" w:rsidRDefault="008D0E3C">
      <w:pPr>
        <w:jc w:val="both"/>
      </w:pPr>
      <w:r w:rsidRPr="004528AC">
        <w:t>__________________________________________________________________________</w:t>
      </w:r>
    </w:p>
    <w:p w:rsidR="008D0E3C" w:rsidRPr="004528AC" w:rsidRDefault="008D0E3C">
      <w:pPr>
        <w:jc w:val="both"/>
      </w:pPr>
      <w:r w:rsidRPr="004528AC">
        <w:t>__________________________________________________________________________</w:t>
      </w:r>
    </w:p>
    <w:p w:rsidR="008D0E3C" w:rsidRPr="004528AC" w:rsidRDefault="008D0E3C">
      <w:pPr>
        <w:jc w:val="both"/>
      </w:pPr>
    </w:p>
    <w:p w:rsidR="008D0E3C" w:rsidRPr="004528AC" w:rsidRDefault="008D0E3C">
      <w:r w:rsidRPr="004528AC">
        <w:t>Bankas rekvizīti ____________________________________________________________________________________________________________________________________________________</w:t>
      </w:r>
    </w:p>
    <w:p w:rsidR="008D0E3C" w:rsidRPr="004528AC" w:rsidRDefault="008D0E3C">
      <w:pPr>
        <w:jc w:val="both"/>
        <w:rPr>
          <w:b/>
          <w:bCs/>
        </w:rPr>
      </w:pPr>
      <w:r w:rsidRPr="004528AC">
        <w:rPr>
          <w:b/>
          <w:bCs/>
        </w:rPr>
        <w:t>__________________________________________________________________________</w:t>
      </w:r>
    </w:p>
    <w:p w:rsidR="008D0E3C" w:rsidRPr="004528AC" w:rsidRDefault="008D0E3C">
      <w:pPr>
        <w:jc w:val="both"/>
        <w:rPr>
          <w:b/>
          <w:bCs/>
        </w:rPr>
      </w:pPr>
    </w:p>
    <w:p w:rsidR="008D0E3C" w:rsidRPr="004528AC" w:rsidRDefault="008D0E3C" w:rsidP="00F51A0F">
      <w:pPr>
        <w:tabs>
          <w:tab w:val="left" w:pos="882"/>
        </w:tabs>
        <w:suppressAutoHyphens w:val="0"/>
        <w:autoSpaceDE w:val="0"/>
        <w:autoSpaceDN w:val="0"/>
        <w:adjustRightInd w:val="0"/>
        <w:spacing w:after="120"/>
        <w:jc w:val="both"/>
      </w:pPr>
      <w:r w:rsidRPr="004528AC">
        <w:t xml:space="preserve"> tā direktora (vadītāja, valdes priekšsēdētāja) ar paraksta tiesībām (vārds, uzvārds) personā, ar šī pieteikuma iesniegšanu:</w:t>
      </w:r>
    </w:p>
    <w:p w:rsidR="008D0E3C" w:rsidRPr="004528AC" w:rsidRDefault="008D0E3C">
      <w:pPr>
        <w:numPr>
          <w:ilvl w:val="0"/>
          <w:numId w:val="3"/>
        </w:numPr>
        <w:tabs>
          <w:tab w:val="clear" w:pos="720"/>
          <w:tab w:val="left" w:pos="0"/>
        </w:tabs>
        <w:suppressAutoHyphens w:val="0"/>
        <w:autoSpaceDE w:val="0"/>
        <w:autoSpaceDN w:val="0"/>
        <w:adjustRightInd w:val="0"/>
        <w:ind w:left="0" w:firstLine="360"/>
        <w:jc w:val="both"/>
        <w:rPr>
          <w:lang w:eastAsia="en-US"/>
        </w:rPr>
      </w:pPr>
      <w:r w:rsidRPr="004528AC">
        <w:t>Piesakās piedalīties iepirkumā „</w:t>
      </w:r>
      <w:r w:rsidR="002560A2" w:rsidRPr="00F721CB">
        <w:rPr>
          <w:b/>
          <w:bCs/>
          <w:sz w:val="23"/>
          <w:szCs w:val="23"/>
        </w:rPr>
        <w:t>Zemes vienību kadastrālās uzmērīšanas pakalpojumi</w:t>
      </w:r>
      <w:r w:rsidRPr="004528AC">
        <w:rPr>
          <w:b/>
          <w:bCs/>
        </w:rPr>
        <w:t>”, identifikācijas numurs</w:t>
      </w:r>
      <w:r w:rsidRPr="004528AC">
        <w:rPr>
          <w:b/>
          <w:bCs/>
          <w:kern w:val="2"/>
        </w:rPr>
        <w:t xml:space="preserve"> </w:t>
      </w:r>
      <w:r w:rsidRPr="004528AC">
        <w:rPr>
          <w:b/>
          <w:bCs/>
        </w:rPr>
        <w:t xml:space="preserve">DPD </w:t>
      </w:r>
      <w:r w:rsidR="00AE5180">
        <w:rPr>
          <w:b/>
          <w:bCs/>
        </w:rPr>
        <w:t>2015/109</w:t>
      </w:r>
      <w:r w:rsidRPr="004528AC">
        <w:rPr>
          <w:b/>
          <w:bCs/>
        </w:rPr>
        <w:t xml:space="preserve">, </w:t>
      </w:r>
      <w:r w:rsidRPr="004528AC">
        <w:t xml:space="preserve">piekrīt visiem Nolikuma nosacījumiem </w:t>
      </w:r>
      <w:r w:rsidRPr="004528AC">
        <w:rPr>
          <w:lang w:eastAsia="en-US"/>
        </w:rPr>
        <w:t>un garantē Nolikuma un normatīvo aktu prasību izpildi. Nolikuma noteikumi ir skaidri un saprotami.</w:t>
      </w:r>
    </w:p>
    <w:p w:rsidR="008D0E3C" w:rsidRPr="005727DB" w:rsidRDefault="008D0E3C" w:rsidP="005727DB">
      <w:pPr>
        <w:tabs>
          <w:tab w:val="left" w:pos="882"/>
        </w:tabs>
        <w:suppressAutoHyphens w:val="0"/>
        <w:autoSpaceDE w:val="0"/>
        <w:autoSpaceDN w:val="0"/>
        <w:adjustRightInd w:val="0"/>
        <w:jc w:val="both"/>
        <w:rPr>
          <w:lang w:eastAsia="en-US"/>
        </w:rPr>
      </w:pPr>
      <w:r>
        <w:rPr>
          <w:lang w:eastAsia="en-US"/>
        </w:rPr>
        <w:tab/>
      </w:r>
      <w:r w:rsidRPr="005727DB">
        <w:rPr>
          <w:lang w:eastAsia="en-US"/>
        </w:rPr>
        <w:t xml:space="preserve">2. </w:t>
      </w:r>
      <w:r w:rsidRPr="00B427CA">
        <w:rPr>
          <w:i/>
          <w:lang w:eastAsia="en-US"/>
        </w:rPr>
        <w:t>_____________</w:t>
      </w:r>
      <w:r w:rsidR="00B427CA" w:rsidRPr="00B427CA">
        <w:rPr>
          <w:i/>
          <w:lang w:eastAsia="en-US"/>
        </w:rPr>
        <w:t>(nosaukums)</w:t>
      </w:r>
      <w:r w:rsidR="00B427CA">
        <w:rPr>
          <w:lang w:eastAsia="en-US"/>
        </w:rPr>
        <w:t xml:space="preserve"> </w:t>
      </w:r>
      <w:r w:rsidRPr="005727DB">
        <w:rPr>
          <w:lang w:eastAsia="en-US"/>
        </w:rPr>
        <w:t>apliecina, ka:</w:t>
      </w:r>
    </w:p>
    <w:p w:rsidR="008D0E3C" w:rsidRDefault="008D0E3C" w:rsidP="005727DB">
      <w:pPr>
        <w:tabs>
          <w:tab w:val="left" w:pos="882"/>
        </w:tabs>
        <w:suppressAutoHyphens w:val="0"/>
        <w:autoSpaceDE w:val="0"/>
        <w:autoSpaceDN w:val="0"/>
        <w:adjustRightInd w:val="0"/>
        <w:jc w:val="both"/>
        <w:rPr>
          <w:lang w:eastAsia="en-US"/>
        </w:rPr>
      </w:pPr>
      <w:r w:rsidRPr="005727DB">
        <w:rPr>
          <w:lang w:eastAsia="en-US"/>
        </w:rPr>
        <w:tab/>
        <w:t>2.1. visa sniegtā informācija ir pilnīga un patiesa;</w:t>
      </w:r>
    </w:p>
    <w:p w:rsidR="00AE28F4" w:rsidRPr="005727DB" w:rsidRDefault="00AE28F4" w:rsidP="005727DB">
      <w:pPr>
        <w:tabs>
          <w:tab w:val="left" w:pos="882"/>
        </w:tabs>
        <w:suppressAutoHyphens w:val="0"/>
        <w:autoSpaceDE w:val="0"/>
        <w:autoSpaceDN w:val="0"/>
        <w:adjustRightInd w:val="0"/>
        <w:jc w:val="both"/>
        <w:rPr>
          <w:lang w:eastAsia="en-US"/>
        </w:rPr>
      </w:pPr>
      <w:r>
        <w:rPr>
          <w:lang w:eastAsia="en-US"/>
        </w:rPr>
        <w:tab/>
        <w:t>2.2. piekrīt visiem nolikuma nosacījumiem;</w:t>
      </w:r>
    </w:p>
    <w:p w:rsidR="008D0E3C" w:rsidRPr="005727DB" w:rsidRDefault="008D0E3C" w:rsidP="005727DB">
      <w:pPr>
        <w:tabs>
          <w:tab w:val="left" w:pos="882"/>
        </w:tabs>
        <w:suppressAutoHyphens w:val="0"/>
        <w:autoSpaceDE w:val="0"/>
        <w:autoSpaceDN w:val="0"/>
        <w:adjustRightInd w:val="0"/>
        <w:jc w:val="both"/>
        <w:rPr>
          <w:lang w:eastAsia="en-US"/>
        </w:rPr>
      </w:pPr>
      <w:r w:rsidRPr="005727DB">
        <w:rPr>
          <w:lang w:eastAsia="en-US"/>
        </w:rPr>
        <w:tab/>
        <w:t>2.</w:t>
      </w:r>
      <w:r w:rsidR="00F51A0F">
        <w:rPr>
          <w:lang w:eastAsia="en-US"/>
        </w:rPr>
        <w:t>3</w:t>
      </w:r>
      <w:r w:rsidRPr="005727DB">
        <w:rPr>
          <w:lang w:eastAsia="en-US"/>
        </w:rPr>
        <w:t>. nekādā veidā nav ieinteresēts nevienā citā piedāvājumā, kas iesniegts šajā iepirkumā;</w:t>
      </w:r>
    </w:p>
    <w:p w:rsidR="008D0E3C" w:rsidRPr="004528AC" w:rsidRDefault="00F51A0F" w:rsidP="005727DB">
      <w:pPr>
        <w:tabs>
          <w:tab w:val="left" w:pos="882"/>
        </w:tabs>
        <w:suppressAutoHyphens w:val="0"/>
        <w:autoSpaceDE w:val="0"/>
        <w:autoSpaceDN w:val="0"/>
        <w:adjustRightInd w:val="0"/>
        <w:jc w:val="both"/>
        <w:rPr>
          <w:lang w:eastAsia="en-US"/>
        </w:rPr>
      </w:pPr>
      <w:r>
        <w:rPr>
          <w:lang w:eastAsia="en-US"/>
        </w:rPr>
        <w:tab/>
        <w:t>2.4</w:t>
      </w:r>
      <w:r w:rsidR="008D0E3C" w:rsidRPr="005727DB">
        <w:rPr>
          <w:lang w:eastAsia="en-US"/>
        </w:rPr>
        <w:t>. nav tādu apstākļu, kuri liegtu tiesības piedalīties iepirkumā un izpildīt Nolikumā norādī</w:t>
      </w:r>
      <w:r w:rsidR="00AE28F4">
        <w:rPr>
          <w:lang w:eastAsia="en-US"/>
        </w:rPr>
        <w:t>tās prasības.</w:t>
      </w: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D0E3C" w:rsidRPr="00B0451F" w:rsidTr="00BF4C4D">
        <w:trPr>
          <w:trHeight w:val="417"/>
        </w:trPr>
        <w:tc>
          <w:tcPr>
            <w:tcW w:w="4588" w:type="dxa"/>
            <w:tcBorders>
              <w:top w:val="single" w:sz="4" w:space="0" w:color="000000"/>
              <w:left w:val="single" w:sz="4" w:space="0" w:color="000000"/>
              <w:bottom w:val="single" w:sz="4" w:space="0" w:color="000000"/>
            </w:tcBorders>
          </w:tcPr>
          <w:p w:rsidR="008D0E3C" w:rsidRPr="00B0451F" w:rsidRDefault="008D0E3C" w:rsidP="00B0451F">
            <w:pPr>
              <w:snapToGrid w:val="0"/>
              <w:spacing w:before="120" w:after="120"/>
              <w:rPr>
                <w:b/>
                <w:bCs/>
              </w:rPr>
            </w:pPr>
            <w:r w:rsidRPr="00B0451F">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8D0E3C" w:rsidRPr="00B0451F" w:rsidRDefault="008D0E3C" w:rsidP="00B0451F">
            <w:pPr>
              <w:snapToGrid w:val="0"/>
              <w:spacing w:before="120" w:after="120"/>
              <w:jc w:val="both"/>
            </w:pPr>
          </w:p>
        </w:tc>
      </w:tr>
      <w:tr w:rsidR="008D0E3C" w:rsidRPr="00B0451F" w:rsidTr="00936B4A">
        <w:trPr>
          <w:trHeight w:val="324"/>
        </w:trPr>
        <w:tc>
          <w:tcPr>
            <w:tcW w:w="4588" w:type="dxa"/>
            <w:tcBorders>
              <w:left w:val="single" w:sz="4" w:space="0" w:color="000000"/>
              <w:bottom w:val="single" w:sz="4" w:space="0" w:color="auto"/>
            </w:tcBorders>
          </w:tcPr>
          <w:p w:rsidR="008D0E3C" w:rsidRPr="00B0451F" w:rsidRDefault="008D0E3C" w:rsidP="00B0451F">
            <w:pPr>
              <w:snapToGrid w:val="0"/>
              <w:spacing w:before="120" w:after="120"/>
              <w:jc w:val="both"/>
              <w:rPr>
                <w:b/>
                <w:bCs/>
              </w:rPr>
            </w:pPr>
            <w:r w:rsidRPr="00B0451F">
              <w:rPr>
                <w:b/>
                <w:bCs/>
              </w:rPr>
              <w:t xml:space="preserve">Paraksts </w:t>
            </w:r>
          </w:p>
        </w:tc>
        <w:tc>
          <w:tcPr>
            <w:tcW w:w="4734" w:type="dxa"/>
            <w:tcBorders>
              <w:left w:val="single" w:sz="4" w:space="0" w:color="000000"/>
              <w:bottom w:val="single" w:sz="4" w:space="0" w:color="auto"/>
              <w:right w:val="single" w:sz="4" w:space="0" w:color="000000"/>
            </w:tcBorders>
          </w:tcPr>
          <w:p w:rsidR="008D0E3C" w:rsidRPr="00B0451F" w:rsidRDefault="008D0E3C" w:rsidP="00B0451F">
            <w:pPr>
              <w:snapToGrid w:val="0"/>
              <w:spacing w:before="120" w:after="120"/>
              <w:jc w:val="both"/>
            </w:pPr>
          </w:p>
        </w:tc>
      </w:tr>
    </w:tbl>
    <w:p w:rsidR="008D0E3C" w:rsidRPr="004528AC" w:rsidRDefault="008D0E3C">
      <w:pPr>
        <w:tabs>
          <w:tab w:val="left" w:pos="882"/>
        </w:tabs>
        <w:suppressAutoHyphens w:val="0"/>
        <w:autoSpaceDE w:val="0"/>
        <w:autoSpaceDN w:val="0"/>
        <w:adjustRightInd w:val="0"/>
        <w:jc w:val="both"/>
        <w:rPr>
          <w:lang w:eastAsia="en-US"/>
        </w:rPr>
      </w:pPr>
    </w:p>
    <w:p w:rsidR="008D0E3C" w:rsidRPr="004528AC" w:rsidRDefault="008D0E3C">
      <w:pPr>
        <w:jc w:val="both"/>
      </w:pPr>
    </w:p>
    <w:p w:rsidR="008D0E3C" w:rsidRPr="004528AC" w:rsidRDefault="008D0E3C">
      <w:pPr>
        <w:pStyle w:val="List"/>
        <w:overflowPunct/>
        <w:autoSpaceDE/>
        <w:textAlignment w:val="auto"/>
        <w:rPr>
          <w:rFonts w:ascii="Times New Roman" w:hAnsi="Times New Roman" w:cs="Times New Roman"/>
        </w:rPr>
      </w:pPr>
    </w:p>
    <w:p w:rsidR="008D0E3C" w:rsidRPr="004528AC" w:rsidRDefault="008D0E3C">
      <w:pPr>
        <w:jc w:val="both"/>
      </w:pPr>
    </w:p>
    <w:p w:rsidR="008D0E3C" w:rsidRPr="004528AC" w:rsidRDefault="008D0E3C" w:rsidP="00CF2363">
      <w:pPr>
        <w:pStyle w:val="Caption"/>
        <w:jc w:val="right"/>
        <w:rPr>
          <w:b w:val="0"/>
          <w:bCs w:val="0"/>
          <w:sz w:val="20"/>
          <w:szCs w:val="20"/>
        </w:rPr>
      </w:pPr>
      <w:r w:rsidRPr="004528AC">
        <w:rPr>
          <w:caps/>
          <w:sz w:val="20"/>
          <w:szCs w:val="20"/>
        </w:rPr>
        <w:lastRenderedPageBreak/>
        <w:t>2. Pielikums</w:t>
      </w:r>
      <w:r w:rsidRPr="004528AC">
        <w:rPr>
          <w:b w:val="0"/>
          <w:bCs w:val="0"/>
          <w:sz w:val="20"/>
          <w:szCs w:val="20"/>
        </w:rPr>
        <w:t xml:space="preserve"> iepirkuma nolikumam </w:t>
      </w:r>
    </w:p>
    <w:p w:rsidR="008D0E3C" w:rsidRPr="004528AC" w:rsidRDefault="00395286" w:rsidP="00CF2363">
      <w:pPr>
        <w:pStyle w:val="Heading2"/>
        <w:rPr>
          <w:sz w:val="20"/>
          <w:szCs w:val="20"/>
        </w:rPr>
      </w:pPr>
      <w:r>
        <w:rPr>
          <w:b w:val="0"/>
          <w:bCs w:val="0"/>
          <w:sz w:val="20"/>
          <w:szCs w:val="20"/>
        </w:rPr>
        <w:t>„</w:t>
      </w:r>
      <w:r w:rsidR="002560A2" w:rsidRPr="002560A2">
        <w:rPr>
          <w:b w:val="0"/>
          <w:bCs w:val="0"/>
          <w:sz w:val="20"/>
          <w:szCs w:val="20"/>
        </w:rPr>
        <w:t>Zemes vienību kadastrālās uzmērīšanas pakalpojumi</w:t>
      </w:r>
      <w:r w:rsidR="008D0E3C" w:rsidRPr="00DC361B">
        <w:rPr>
          <w:b w:val="0"/>
          <w:bCs w:val="0"/>
          <w:sz w:val="20"/>
          <w:szCs w:val="20"/>
        </w:rPr>
        <w:t>”</w:t>
      </w:r>
      <w:r w:rsidR="008D0E3C" w:rsidRPr="004528AC">
        <w:rPr>
          <w:b w:val="0"/>
          <w:bCs w:val="0"/>
          <w:sz w:val="20"/>
          <w:szCs w:val="20"/>
        </w:rPr>
        <w:br/>
        <w:t xml:space="preserve">Identifikācijas numurs DPD </w:t>
      </w:r>
      <w:r w:rsidR="00AE5180">
        <w:rPr>
          <w:b w:val="0"/>
          <w:bCs w:val="0"/>
          <w:sz w:val="20"/>
          <w:szCs w:val="20"/>
        </w:rPr>
        <w:t>2015/109</w:t>
      </w:r>
    </w:p>
    <w:p w:rsidR="008D0E3C" w:rsidRPr="004528AC" w:rsidRDefault="008D0E3C">
      <w:pPr>
        <w:pStyle w:val="Caption"/>
        <w:jc w:val="right"/>
        <w:rPr>
          <w:sz w:val="22"/>
          <w:szCs w:val="22"/>
        </w:rPr>
      </w:pPr>
    </w:p>
    <w:p w:rsidR="008D0E3C" w:rsidRPr="00AA4877" w:rsidRDefault="008D0E3C" w:rsidP="00AA4877">
      <w:pPr>
        <w:pStyle w:val="List"/>
        <w:tabs>
          <w:tab w:val="left" w:pos="0"/>
        </w:tabs>
        <w:overflowPunct/>
        <w:autoSpaceDE/>
        <w:spacing w:before="240" w:after="240"/>
        <w:jc w:val="center"/>
        <w:textAlignment w:val="auto"/>
        <w:rPr>
          <w:rFonts w:ascii="Times New Roman" w:hAnsi="Times New Roman" w:cs="Times New Roman"/>
          <w:b/>
          <w:bCs/>
          <w:sz w:val="23"/>
          <w:szCs w:val="23"/>
        </w:rPr>
      </w:pPr>
      <w:r w:rsidRPr="00AA4877">
        <w:rPr>
          <w:rFonts w:ascii="Times New Roman" w:hAnsi="Times New Roman" w:cs="Times New Roman"/>
          <w:b/>
          <w:bCs/>
          <w:sz w:val="23"/>
          <w:szCs w:val="23"/>
        </w:rPr>
        <w:t>TEHNISKĀ SPECIFIKĀCIJA</w:t>
      </w:r>
    </w:p>
    <w:p w:rsidR="002379D1" w:rsidRPr="00AA4877" w:rsidRDefault="002560A2" w:rsidP="00AA4877">
      <w:pPr>
        <w:pStyle w:val="Default"/>
        <w:spacing w:after="120"/>
        <w:rPr>
          <w:sz w:val="23"/>
          <w:szCs w:val="23"/>
        </w:rPr>
      </w:pPr>
      <w:r w:rsidRPr="00AA4877">
        <w:rPr>
          <w:sz w:val="23"/>
          <w:szCs w:val="23"/>
        </w:rPr>
        <w:t xml:space="preserve">Nekonkretizēta kadastrāli uzmērāmā zemesgabala (zemes vienības) raksturojums: </w:t>
      </w:r>
    </w:p>
    <w:p w:rsidR="00AA4877" w:rsidRPr="00AA4877" w:rsidRDefault="00AA4877" w:rsidP="00AA4877">
      <w:pPr>
        <w:pStyle w:val="ListParagraph"/>
        <w:numPr>
          <w:ilvl w:val="0"/>
          <w:numId w:val="42"/>
        </w:numPr>
        <w:contextualSpacing/>
        <w:rPr>
          <w:b/>
          <w:sz w:val="23"/>
          <w:szCs w:val="23"/>
        </w:rPr>
      </w:pPr>
      <w:r w:rsidRPr="00AA4877">
        <w:rPr>
          <w:b/>
          <w:sz w:val="23"/>
          <w:szCs w:val="23"/>
        </w:rPr>
        <w:t>Neapbūvēts:</w:t>
      </w:r>
    </w:p>
    <w:p w:rsidR="00AA4877" w:rsidRPr="00AA4877" w:rsidRDefault="00AA4877" w:rsidP="00AA4877">
      <w:pPr>
        <w:rPr>
          <w:sz w:val="23"/>
          <w:szCs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8101"/>
      </w:tblGrid>
      <w:tr w:rsidR="00AA4877" w:rsidRPr="00AA4877" w:rsidTr="00112A5A">
        <w:trPr>
          <w:trHeight w:val="569"/>
        </w:trPr>
        <w:tc>
          <w:tcPr>
            <w:tcW w:w="572" w:type="pct"/>
            <w:tcBorders>
              <w:top w:val="single" w:sz="4" w:space="0" w:color="000000"/>
              <w:left w:val="single" w:sz="4" w:space="0" w:color="000000"/>
              <w:bottom w:val="single" w:sz="4" w:space="0" w:color="000000"/>
              <w:right w:val="single" w:sz="4" w:space="0" w:color="000000"/>
            </w:tcBorders>
            <w:vAlign w:val="center"/>
          </w:tcPr>
          <w:p w:rsidR="00AA4877" w:rsidRPr="00AA4877" w:rsidRDefault="00AA4877" w:rsidP="0026059C">
            <w:pPr>
              <w:tabs>
                <w:tab w:val="center" w:pos="4153"/>
                <w:tab w:val="right" w:pos="8306"/>
              </w:tabs>
              <w:jc w:val="center"/>
              <w:rPr>
                <w:b/>
                <w:sz w:val="23"/>
                <w:szCs w:val="23"/>
              </w:rPr>
            </w:pPr>
            <w:r w:rsidRPr="00AA4877">
              <w:rPr>
                <w:b/>
                <w:sz w:val="23"/>
                <w:szCs w:val="23"/>
              </w:rPr>
              <w:t>Nr.p.k.</w:t>
            </w:r>
          </w:p>
        </w:tc>
        <w:tc>
          <w:tcPr>
            <w:tcW w:w="4428" w:type="pct"/>
            <w:tcBorders>
              <w:top w:val="single" w:sz="4" w:space="0" w:color="000000"/>
              <w:left w:val="single" w:sz="4" w:space="0" w:color="000000"/>
              <w:bottom w:val="single" w:sz="4" w:space="0" w:color="000000"/>
              <w:right w:val="single" w:sz="4" w:space="0" w:color="000000"/>
            </w:tcBorders>
            <w:vAlign w:val="center"/>
            <w:hideMark/>
          </w:tcPr>
          <w:p w:rsidR="00AA4877" w:rsidRPr="00AA4877" w:rsidRDefault="00AA4877" w:rsidP="003E2C2A">
            <w:pPr>
              <w:tabs>
                <w:tab w:val="center" w:pos="4153"/>
                <w:tab w:val="right" w:pos="8306"/>
              </w:tabs>
              <w:jc w:val="center"/>
              <w:rPr>
                <w:b/>
                <w:sz w:val="23"/>
                <w:szCs w:val="23"/>
              </w:rPr>
            </w:pPr>
            <w:r w:rsidRPr="00AA4877">
              <w:rPr>
                <w:b/>
                <w:sz w:val="23"/>
                <w:szCs w:val="23"/>
              </w:rPr>
              <w:t>Zemes vienības platība (m</w:t>
            </w:r>
            <w:r w:rsidRPr="00AA4877">
              <w:rPr>
                <w:b/>
                <w:sz w:val="23"/>
                <w:szCs w:val="23"/>
                <w:vertAlign w:val="superscript"/>
              </w:rPr>
              <w:t>2</w:t>
            </w:r>
            <w:r w:rsidRPr="00AA4877">
              <w:rPr>
                <w:b/>
                <w:sz w:val="23"/>
                <w:szCs w:val="23"/>
              </w:rPr>
              <w:t>)</w:t>
            </w:r>
          </w:p>
        </w:tc>
      </w:tr>
      <w:tr w:rsidR="00AA4877" w:rsidRPr="00AA4877" w:rsidTr="0026059C">
        <w:tc>
          <w:tcPr>
            <w:tcW w:w="572" w:type="pct"/>
            <w:tcBorders>
              <w:top w:val="single" w:sz="4" w:space="0" w:color="000000"/>
              <w:left w:val="single" w:sz="4" w:space="0" w:color="000000"/>
              <w:bottom w:val="single" w:sz="4" w:space="0" w:color="000000"/>
              <w:right w:val="single" w:sz="4" w:space="0" w:color="000000"/>
            </w:tcBorders>
            <w:vAlign w:val="center"/>
          </w:tcPr>
          <w:p w:rsidR="00AA4877" w:rsidRPr="00AA4877" w:rsidRDefault="00DA64B3" w:rsidP="0026059C">
            <w:pPr>
              <w:tabs>
                <w:tab w:val="center" w:pos="4153"/>
                <w:tab w:val="right" w:pos="8306"/>
              </w:tabs>
              <w:jc w:val="center"/>
              <w:rPr>
                <w:sz w:val="23"/>
                <w:szCs w:val="23"/>
              </w:rPr>
            </w:pPr>
            <w:r>
              <w:rPr>
                <w:sz w:val="23"/>
                <w:szCs w:val="23"/>
              </w:rPr>
              <w:t>1.</w:t>
            </w:r>
            <w:r w:rsidR="00AA4877" w:rsidRPr="00AA4877">
              <w:rPr>
                <w:sz w:val="23"/>
                <w:szCs w:val="23"/>
              </w:rPr>
              <w:t>1.</w:t>
            </w:r>
          </w:p>
        </w:tc>
        <w:tc>
          <w:tcPr>
            <w:tcW w:w="4428" w:type="pct"/>
            <w:tcBorders>
              <w:top w:val="single" w:sz="4" w:space="0" w:color="000000"/>
              <w:left w:val="single" w:sz="4" w:space="0" w:color="000000"/>
              <w:bottom w:val="single" w:sz="4" w:space="0" w:color="000000"/>
              <w:right w:val="single" w:sz="4" w:space="0" w:color="000000"/>
            </w:tcBorders>
            <w:vAlign w:val="center"/>
          </w:tcPr>
          <w:p w:rsidR="00AA4877" w:rsidRPr="00AA4877" w:rsidRDefault="00AA4877" w:rsidP="003E2C2A">
            <w:pPr>
              <w:tabs>
                <w:tab w:val="center" w:pos="4153"/>
                <w:tab w:val="right" w:pos="8306"/>
              </w:tabs>
              <w:jc w:val="center"/>
              <w:rPr>
                <w:sz w:val="23"/>
                <w:szCs w:val="23"/>
              </w:rPr>
            </w:pPr>
            <w:r w:rsidRPr="00AA4877">
              <w:rPr>
                <w:sz w:val="23"/>
                <w:szCs w:val="23"/>
              </w:rPr>
              <w:t>līdz 500 m²</w:t>
            </w:r>
          </w:p>
        </w:tc>
      </w:tr>
      <w:tr w:rsidR="00AA4877" w:rsidRPr="00AA4877" w:rsidTr="0026059C">
        <w:tc>
          <w:tcPr>
            <w:tcW w:w="572" w:type="pct"/>
            <w:tcBorders>
              <w:top w:val="single" w:sz="4" w:space="0" w:color="000000"/>
              <w:left w:val="single" w:sz="4" w:space="0" w:color="000000"/>
              <w:bottom w:val="single" w:sz="4" w:space="0" w:color="000000"/>
              <w:right w:val="single" w:sz="4" w:space="0" w:color="000000"/>
            </w:tcBorders>
            <w:vAlign w:val="center"/>
          </w:tcPr>
          <w:p w:rsidR="00AA4877" w:rsidRPr="00AA4877" w:rsidRDefault="00DA64B3" w:rsidP="0026059C">
            <w:pPr>
              <w:tabs>
                <w:tab w:val="center" w:pos="4153"/>
                <w:tab w:val="right" w:pos="8306"/>
              </w:tabs>
              <w:jc w:val="center"/>
              <w:rPr>
                <w:sz w:val="23"/>
                <w:szCs w:val="23"/>
              </w:rPr>
            </w:pPr>
            <w:r>
              <w:rPr>
                <w:sz w:val="23"/>
                <w:szCs w:val="23"/>
              </w:rPr>
              <w:t>1.</w:t>
            </w:r>
            <w:r w:rsidR="00AA4877" w:rsidRPr="00AA4877">
              <w:rPr>
                <w:sz w:val="23"/>
                <w:szCs w:val="23"/>
              </w:rPr>
              <w:t>2.</w:t>
            </w:r>
          </w:p>
        </w:tc>
        <w:tc>
          <w:tcPr>
            <w:tcW w:w="4428" w:type="pct"/>
            <w:tcBorders>
              <w:top w:val="single" w:sz="4" w:space="0" w:color="000000"/>
              <w:left w:val="single" w:sz="4" w:space="0" w:color="000000"/>
              <w:bottom w:val="single" w:sz="4" w:space="0" w:color="000000"/>
              <w:right w:val="single" w:sz="4" w:space="0" w:color="000000"/>
            </w:tcBorders>
            <w:vAlign w:val="center"/>
            <w:hideMark/>
          </w:tcPr>
          <w:p w:rsidR="00AA4877" w:rsidRPr="00AA4877" w:rsidRDefault="00AA4877" w:rsidP="003E2C2A">
            <w:pPr>
              <w:tabs>
                <w:tab w:val="center" w:pos="4153"/>
                <w:tab w:val="right" w:pos="8306"/>
              </w:tabs>
              <w:jc w:val="center"/>
              <w:rPr>
                <w:sz w:val="23"/>
                <w:szCs w:val="23"/>
              </w:rPr>
            </w:pPr>
            <w:r w:rsidRPr="00AA4877">
              <w:rPr>
                <w:sz w:val="23"/>
                <w:szCs w:val="23"/>
              </w:rPr>
              <w:t>no 501 m² līdz 10 000 m²</w:t>
            </w:r>
          </w:p>
        </w:tc>
      </w:tr>
      <w:tr w:rsidR="00AA4877" w:rsidRPr="00AA4877" w:rsidTr="0026059C">
        <w:tc>
          <w:tcPr>
            <w:tcW w:w="572" w:type="pct"/>
            <w:tcBorders>
              <w:top w:val="single" w:sz="4" w:space="0" w:color="000000"/>
              <w:left w:val="single" w:sz="4" w:space="0" w:color="000000"/>
              <w:bottom w:val="single" w:sz="4" w:space="0" w:color="000000"/>
              <w:right w:val="single" w:sz="4" w:space="0" w:color="000000"/>
            </w:tcBorders>
            <w:vAlign w:val="center"/>
          </w:tcPr>
          <w:p w:rsidR="00AA4877" w:rsidRPr="00AA4877" w:rsidRDefault="00DA64B3" w:rsidP="0026059C">
            <w:pPr>
              <w:tabs>
                <w:tab w:val="center" w:pos="4153"/>
                <w:tab w:val="right" w:pos="8306"/>
              </w:tabs>
              <w:jc w:val="center"/>
              <w:rPr>
                <w:sz w:val="23"/>
                <w:szCs w:val="23"/>
              </w:rPr>
            </w:pPr>
            <w:r>
              <w:rPr>
                <w:sz w:val="23"/>
                <w:szCs w:val="23"/>
              </w:rPr>
              <w:t>1.</w:t>
            </w:r>
            <w:r w:rsidR="00AA4877" w:rsidRPr="00AA4877">
              <w:rPr>
                <w:sz w:val="23"/>
                <w:szCs w:val="23"/>
              </w:rPr>
              <w:t>3.</w:t>
            </w:r>
          </w:p>
        </w:tc>
        <w:tc>
          <w:tcPr>
            <w:tcW w:w="4428" w:type="pct"/>
            <w:tcBorders>
              <w:top w:val="single" w:sz="4" w:space="0" w:color="000000"/>
              <w:left w:val="single" w:sz="4" w:space="0" w:color="000000"/>
              <w:bottom w:val="single" w:sz="4" w:space="0" w:color="000000"/>
              <w:right w:val="single" w:sz="4" w:space="0" w:color="000000"/>
            </w:tcBorders>
            <w:vAlign w:val="center"/>
            <w:hideMark/>
          </w:tcPr>
          <w:p w:rsidR="00AA4877" w:rsidRPr="00AA4877" w:rsidRDefault="00AA4877" w:rsidP="003E2C2A">
            <w:pPr>
              <w:tabs>
                <w:tab w:val="center" w:pos="4153"/>
                <w:tab w:val="right" w:pos="8306"/>
              </w:tabs>
              <w:jc w:val="center"/>
              <w:rPr>
                <w:sz w:val="23"/>
                <w:szCs w:val="23"/>
              </w:rPr>
            </w:pPr>
            <w:r w:rsidRPr="00AA4877">
              <w:rPr>
                <w:sz w:val="23"/>
                <w:szCs w:val="23"/>
              </w:rPr>
              <w:t>no 10 001 m² līdz 50 000 m²  (1-5 ha)</w:t>
            </w:r>
          </w:p>
        </w:tc>
      </w:tr>
      <w:tr w:rsidR="00AA4877" w:rsidRPr="00AA4877" w:rsidTr="0026059C">
        <w:tc>
          <w:tcPr>
            <w:tcW w:w="572" w:type="pct"/>
            <w:tcBorders>
              <w:top w:val="single" w:sz="4" w:space="0" w:color="000000"/>
              <w:left w:val="single" w:sz="4" w:space="0" w:color="000000"/>
              <w:bottom w:val="single" w:sz="4" w:space="0" w:color="000000"/>
              <w:right w:val="single" w:sz="4" w:space="0" w:color="000000"/>
            </w:tcBorders>
            <w:vAlign w:val="center"/>
          </w:tcPr>
          <w:p w:rsidR="00AA4877" w:rsidRPr="00AA4877" w:rsidRDefault="00DA64B3" w:rsidP="0026059C">
            <w:pPr>
              <w:tabs>
                <w:tab w:val="center" w:pos="4153"/>
                <w:tab w:val="right" w:pos="8306"/>
              </w:tabs>
              <w:jc w:val="center"/>
              <w:rPr>
                <w:sz w:val="23"/>
                <w:szCs w:val="23"/>
              </w:rPr>
            </w:pPr>
            <w:r>
              <w:rPr>
                <w:sz w:val="23"/>
                <w:szCs w:val="23"/>
              </w:rPr>
              <w:t>1.</w:t>
            </w:r>
            <w:r w:rsidR="00AA4877" w:rsidRPr="00AA4877">
              <w:rPr>
                <w:sz w:val="23"/>
                <w:szCs w:val="23"/>
              </w:rPr>
              <w:t>4.</w:t>
            </w:r>
          </w:p>
        </w:tc>
        <w:tc>
          <w:tcPr>
            <w:tcW w:w="4428" w:type="pct"/>
            <w:tcBorders>
              <w:top w:val="single" w:sz="4" w:space="0" w:color="000000"/>
              <w:left w:val="single" w:sz="4" w:space="0" w:color="000000"/>
              <w:bottom w:val="single" w:sz="4" w:space="0" w:color="000000"/>
              <w:right w:val="single" w:sz="4" w:space="0" w:color="000000"/>
            </w:tcBorders>
            <w:vAlign w:val="center"/>
          </w:tcPr>
          <w:p w:rsidR="00AA4877" w:rsidRPr="00AA4877" w:rsidRDefault="00AA4877" w:rsidP="003E2C2A">
            <w:pPr>
              <w:tabs>
                <w:tab w:val="center" w:pos="4153"/>
                <w:tab w:val="right" w:pos="8306"/>
              </w:tabs>
              <w:jc w:val="center"/>
              <w:rPr>
                <w:sz w:val="23"/>
                <w:szCs w:val="23"/>
              </w:rPr>
            </w:pPr>
            <w:r w:rsidRPr="00AA4877">
              <w:rPr>
                <w:sz w:val="23"/>
                <w:szCs w:val="23"/>
              </w:rPr>
              <w:t>no 50 001 m² līdz 100 000 m² (5-10 ha)</w:t>
            </w:r>
          </w:p>
        </w:tc>
      </w:tr>
      <w:tr w:rsidR="00AA4877" w:rsidRPr="00AA4877" w:rsidTr="0026059C">
        <w:tc>
          <w:tcPr>
            <w:tcW w:w="572" w:type="pct"/>
            <w:tcBorders>
              <w:top w:val="single" w:sz="4" w:space="0" w:color="000000"/>
              <w:left w:val="single" w:sz="4" w:space="0" w:color="000000"/>
              <w:bottom w:val="single" w:sz="4" w:space="0" w:color="000000"/>
              <w:right w:val="single" w:sz="4" w:space="0" w:color="000000"/>
            </w:tcBorders>
            <w:vAlign w:val="center"/>
          </w:tcPr>
          <w:p w:rsidR="00AA4877" w:rsidRPr="00AA4877" w:rsidRDefault="00DA64B3" w:rsidP="0026059C">
            <w:pPr>
              <w:tabs>
                <w:tab w:val="center" w:pos="4153"/>
                <w:tab w:val="right" w:pos="8306"/>
              </w:tabs>
              <w:jc w:val="center"/>
              <w:rPr>
                <w:sz w:val="23"/>
                <w:szCs w:val="23"/>
              </w:rPr>
            </w:pPr>
            <w:r>
              <w:rPr>
                <w:sz w:val="23"/>
                <w:szCs w:val="23"/>
              </w:rPr>
              <w:t>1.</w:t>
            </w:r>
            <w:r w:rsidR="00AA4877" w:rsidRPr="00AA4877">
              <w:rPr>
                <w:sz w:val="23"/>
                <w:szCs w:val="23"/>
              </w:rPr>
              <w:t>5.</w:t>
            </w:r>
          </w:p>
        </w:tc>
        <w:tc>
          <w:tcPr>
            <w:tcW w:w="4428" w:type="pct"/>
            <w:tcBorders>
              <w:top w:val="single" w:sz="4" w:space="0" w:color="000000"/>
              <w:left w:val="single" w:sz="4" w:space="0" w:color="000000"/>
              <w:bottom w:val="single" w:sz="4" w:space="0" w:color="000000"/>
              <w:right w:val="single" w:sz="4" w:space="0" w:color="000000"/>
            </w:tcBorders>
            <w:vAlign w:val="center"/>
          </w:tcPr>
          <w:p w:rsidR="00AA4877" w:rsidRPr="00AA4877" w:rsidRDefault="00AA4877" w:rsidP="003E2C2A">
            <w:pPr>
              <w:tabs>
                <w:tab w:val="center" w:pos="4153"/>
                <w:tab w:val="right" w:pos="8306"/>
              </w:tabs>
              <w:jc w:val="center"/>
              <w:rPr>
                <w:sz w:val="23"/>
                <w:szCs w:val="23"/>
              </w:rPr>
            </w:pPr>
            <w:r w:rsidRPr="00AA4877">
              <w:rPr>
                <w:sz w:val="23"/>
                <w:szCs w:val="23"/>
              </w:rPr>
              <w:t>no 100 001 m² līdz 200 000 m² (10-20 ha)</w:t>
            </w:r>
          </w:p>
        </w:tc>
      </w:tr>
      <w:tr w:rsidR="00AA4877" w:rsidRPr="00AA4877" w:rsidTr="0026059C">
        <w:tc>
          <w:tcPr>
            <w:tcW w:w="572" w:type="pct"/>
            <w:tcBorders>
              <w:top w:val="single" w:sz="4" w:space="0" w:color="000000"/>
              <w:left w:val="single" w:sz="4" w:space="0" w:color="000000"/>
              <w:bottom w:val="single" w:sz="4" w:space="0" w:color="000000"/>
              <w:right w:val="single" w:sz="4" w:space="0" w:color="000000"/>
            </w:tcBorders>
            <w:vAlign w:val="center"/>
          </w:tcPr>
          <w:p w:rsidR="00AA4877" w:rsidRPr="00AA4877" w:rsidRDefault="00DA64B3" w:rsidP="0026059C">
            <w:pPr>
              <w:tabs>
                <w:tab w:val="center" w:pos="4153"/>
                <w:tab w:val="right" w:pos="8306"/>
              </w:tabs>
              <w:jc w:val="center"/>
              <w:rPr>
                <w:sz w:val="23"/>
                <w:szCs w:val="23"/>
              </w:rPr>
            </w:pPr>
            <w:r>
              <w:rPr>
                <w:sz w:val="23"/>
                <w:szCs w:val="23"/>
              </w:rPr>
              <w:t>1.</w:t>
            </w:r>
            <w:r w:rsidR="00AA4877" w:rsidRPr="00AA4877">
              <w:rPr>
                <w:sz w:val="23"/>
                <w:szCs w:val="23"/>
              </w:rPr>
              <w:t>6.</w:t>
            </w:r>
          </w:p>
        </w:tc>
        <w:tc>
          <w:tcPr>
            <w:tcW w:w="4428" w:type="pct"/>
            <w:tcBorders>
              <w:top w:val="single" w:sz="4" w:space="0" w:color="000000"/>
              <w:left w:val="single" w:sz="4" w:space="0" w:color="000000"/>
              <w:bottom w:val="single" w:sz="4" w:space="0" w:color="000000"/>
              <w:right w:val="single" w:sz="4" w:space="0" w:color="000000"/>
            </w:tcBorders>
            <w:vAlign w:val="center"/>
            <w:hideMark/>
          </w:tcPr>
          <w:p w:rsidR="00AA4877" w:rsidRPr="00AA4877" w:rsidRDefault="00AA4877" w:rsidP="003E2C2A">
            <w:pPr>
              <w:tabs>
                <w:tab w:val="center" w:pos="4153"/>
                <w:tab w:val="right" w:pos="8306"/>
              </w:tabs>
              <w:jc w:val="center"/>
              <w:rPr>
                <w:sz w:val="23"/>
                <w:szCs w:val="23"/>
              </w:rPr>
            </w:pPr>
            <w:r w:rsidRPr="00AA4877">
              <w:rPr>
                <w:sz w:val="23"/>
                <w:szCs w:val="23"/>
              </w:rPr>
              <w:t>virs 200 001 m² (virs 20 ha)</w:t>
            </w:r>
          </w:p>
        </w:tc>
      </w:tr>
    </w:tbl>
    <w:p w:rsidR="00AA4877" w:rsidRPr="00AA4877" w:rsidRDefault="00AA4877" w:rsidP="00AA4877">
      <w:pPr>
        <w:rPr>
          <w:sz w:val="23"/>
          <w:szCs w:val="23"/>
        </w:rPr>
      </w:pPr>
    </w:p>
    <w:p w:rsidR="00AA4877" w:rsidRPr="00AA4877" w:rsidRDefault="00AA4877" w:rsidP="00AA4877">
      <w:pPr>
        <w:pStyle w:val="ListParagraph"/>
        <w:numPr>
          <w:ilvl w:val="0"/>
          <w:numId w:val="42"/>
        </w:numPr>
        <w:contextualSpacing/>
        <w:rPr>
          <w:b/>
          <w:sz w:val="23"/>
          <w:szCs w:val="23"/>
        </w:rPr>
      </w:pPr>
      <w:r w:rsidRPr="00AA4877">
        <w:rPr>
          <w:b/>
          <w:sz w:val="23"/>
          <w:szCs w:val="23"/>
        </w:rPr>
        <w:t>Apbūvēts:</w:t>
      </w:r>
    </w:p>
    <w:p w:rsidR="00AA4877" w:rsidRPr="00AA4877" w:rsidRDefault="00AA4877" w:rsidP="00AA4877">
      <w:pPr>
        <w:pStyle w:val="ListParagraph"/>
        <w:rPr>
          <w:sz w:val="23"/>
          <w:szCs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8099"/>
      </w:tblGrid>
      <w:tr w:rsidR="00AA4877" w:rsidRPr="00AA4877" w:rsidTr="0026059C">
        <w:tc>
          <w:tcPr>
            <w:tcW w:w="572" w:type="pct"/>
            <w:tcBorders>
              <w:top w:val="single" w:sz="4" w:space="0" w:color="000000"/>
              <w:left w:val="single" w:sz="4" w:space="0" w:color="000000"/>
              <w:bottom w:val="single" w:sz="4" w:space="0" w:color="000000"/>
              <w:right w:val="single" w:sz="4" w:space="0" w:color="000000"/>
            </w:tcBorders>
            <w:vAlign w:val="center"/>
          </w:tcPr>
          <w:p w:rsidR="00AA4877" w:rsidRPr="00AA4877" w:rsidRDefault="00AA4877" w:rsidP="0026059C">
            <w:pPr>
              <w:tabs>
                <w:tab w:val="center" w:pos="4153"/>
                <w:tab w:val="right" w:pos="8306"/>
              </w:tabs>
              <w:jc w:val="center"/>
              <w:rPr>
                <w:b/>
                <w:sz w:val="23"/>
                <w:szCs w:val="23"/>
              </w:rPr>
            </w:pPr>
            <w:r w:rsidRPr="00AA4877">
              <w:rPr>
                <w:b/>
                <w:sz w:val="23"/>
                <w:szCs w:val="23"/>
              </w:rPr>
              <w:t>Nr.p.k.</w:t>
            </w:r>
          </w:p>
        </w:tc>
        <w:tc>
          <w:tcPr>
            <w:tcW w:w="4428" w:type="pct"/>
            <w:tcBorders>
              <w:top w:val="single" w:sz="4" w:space="0" w:color="000000"/>
              <w:left w:val="single" w:sz="4" w:space="0" w:color="000000"/>
              <w:bottom w:val="single" w:sz="4" w:space="0" w:color="000000"/>
              <w:right w:val="single" w:sz="4" w:space="0" w:color="000000"/>
            </w:tcBorders>
            <w:vAlign w:val="center"/>
            <w:hideMark/>
          </w:tcPr>
          <w:p w:rsidR="00AA4877" w:rsidRPr="00AA4877" w:rsidRDefault="00AA4877" w:rsidP="003E2C2A">
            <w:pPr>
              <w:tabs>
                <w:tab w:val="center" w:pos="4153"/>
                <w:tab w:val="right" w:pos="8306"/>
              </w:tabs>
              <w:jc w:val="center"/>
              <w:rPr>
                <w:b/>
                <w:sz w:val="23"/>
                <w:szCs w:val="23"/>
              </w:rPr>
            </w:pPr>
            <w:r w:rsidRPr="00AA4877">
              <w:rPr>
                <w:b/>
                <w:sz w:val="23"/>
                <w:szCs w:val="23"/>
              </w:rPr>
              <w:t>Zemes vienības platība (m</w:t>
            </w:r>
            <w:r w:rsidRPr="00AA4877">
              <w:rPr>
                <w:b/>
                <w:sz w:val="23"/>
                <w:szCs w:val="23"/>
                <w:vertAlign w:val="superscript"/>
              </w:rPr>
              <w:t>2</w:t>
            </w:r>
            <w:r w:rsidRPr="00AA4877">
              <w:rPr>
                <w:b/>
                <w:sz w:val="23"/>
                <w:szCs w:val="23"/>
              </w:rPr>
              <w:t>)</w:t>
            </w:r>
          </w:p>
        </w:tc>
      </w:tr>
      <w:tr w:rsidR="00AA4877" w:rsidRPr="00AA4877" w:rsidTr="0026059C">
        <w:tc>
          <w:tcPr>
            <w:tcW w:w="573" w:type="pct"/>
            <w:tcBorders>
              <w:top w:val="single" w:sz="4" w:space="0" w:color="000000"/>
              <w:left w:val="single" w:sz="4" w:space="0" w:color="000000"/>
              <w:bottom w:val="single" w:sz="4" w:space="0" w:color="000000"/>
              <w:right w:val="single" w:sz="4" w:space="0" w:color="000000"/>
            </w:tcBorders>
            <w:vAlign w:val="center"/>
          </w:tcPr>
          <w:p w:rsidR="00AA4877" w:rsidRPr="00AA4877" w:rsidRDefault="00DA64B3" w:rsidP="0026059C">
            <w:pPr>
              <w:tabs>
                <w:tab w:val="center" w:pos="4153"/>
                <w:tab w:val="right" w:pos="8306"/>
              </w:tabs>
              <w:jc w:val="center"/>
              <w:rPr>
                <w:sz w:val="23"/>
                <w:szCs w:val="23"/>
              </w:rPr>
            </w:pPr>
            <w:r>
              <w:rPr>
                <w:sz w:val="23"/>
                <w:szCs w:val="23"/>
              </w:rPr>
              <w:t>2.</w:t>
            </w:r>
            <w:r w:rsidR="00AA4877" w:rsidRPr="00AA4877">
              <w:rPr>
                <w:sz w:val="23"/>
                <w:szCs w:val="23"/>
              </w:rPr>
              <w:t>1.</w:t>
            </w:r>
          </w:p>
        </w:tc>
        <w:tc>
          <w:tcPr>
            <w:tcW w:w="4427" w:type="pct"/>
            <w:tcBorders>
              <w:top w:val="single" w:sz="4" w:space="0" w:color="000000"/>
              <w:left w:val="single" w:sz="4" w:space="0" w:color="000000"/>
              <w:bottom w:val="single" w:sz="4" w:space="0" w:color="000000"/>
              <w:right w:val="single" w:sz="4" w:space="0" w:color="000000"/>
            </w:tcBorders>
            <w:hideMark/>
          </w:tcPr>
          <w:p w:rsidR="00AA4877" w:rsidRPr="00AA4877" w:rsidRDefault="00AA4877" w:rsidP="003E2C2A">
            <w:pPr>
              <w:tabs>
                <w:tab w:val="center" w:pos="4153"/>
                <w:tab w:val="right" w:pos="8306"/>
              </w:tabs>
              <w:jc w:val="center"/>
              <w:rPr>
                <w:sz w:val="23"/>
                <w:szCs w:val="23"/>
              </w:rPr>
            </w:pPr>
            <w:r w:rsidRPr="00AA4877">
              <w:rPr>
                <w:sz w:val="23"/>
                <w:szCs w:val="23"/>
              </w:rPr>
              <w:t>līdz 100 m²</w:t>
            </w:r>
          </w:p>
        </w:tc>
      </w:tr>
      <w:tr w:rsidR="00AA4877" w:rsidRPr="00AA4877" w:rsidTr="0026059C">
        <w:tc>
          <w:tcPr>
            <w:tcW w:w="573" w:type="pct"/>
            <w:tcBorders>
              <w:top w:val="single" w:sz="4" w:space="0" w:color="000000"/>
              <w:left w:val="single" w:sz="4" w:space="0" w:color="000000"/>
              <w:bottom w:val="single" w:sz="4" w:space="0" w:color="000000"/>
              <w:right w:val="single" w:sz="4" w:space="0" w:color="000000"/>
            </w:tcBorders>
            <w:vAlign w:val="center"/>
          </w:tcPr>
          <w:p w:rsidR="00AA4877" w:rsidRPr="00AA4877" w:rsidRDefault="00DA64B3" w:rsidP="0026059C">
            <w:pPr>
              <w:tabs>
                <w:tab w:val="center" w:pos="4153"/>
                <w:tab w:val="right" w:pos="8306"/>
              </w:tabs>
              <w:jc w:val="center"/>
              <w:rPr>
                <w:sz w:val="23"/>
                <w:szCs w:val="23"/>
              </w:rPr>
            </w:pPr>
            <w:r>
              <w:rPr>
                <w:sz w:val="23"/>
                <w:szCs w:val="23"/>
              </w:rPr>
              <w:t>2.</w:t>
            </w:r>
            <w:r w:rsidR="00AA4877" w:rsidRPr="00AA4877">
              <w:rPr>
                <w:sz w:val="23"/>
                <w:szCs w:val="23"/>
              </w:rPr>
              <w:t>2.</w:t>
            </w:r>
          </w:p>
        </w:tc>
        <w:tc>
          <w:tcPr>
            <w:tcW w:w="4427" w:type="pct"/>
            <w:tcBorders>
              <w:top w:val="single" w:sz="4" w:space="0" w:color="000000"/>
              <w:left w:val="single" w:sz="4" w:space="0" w:color="000000"/>
              <w:bottom w:val="single" w:sz="4" w:space="0" w:color="000000"/>
              <w:right w:val="single" w:sz="4" w:space="0" w:color="000000"/>
            </w:tcBorders>
            <w:hideMark/>
          </w:tcPr>
          <w:p w:rsidR="00AA4877" w:rsidRPr="00AA4877" w:rsidRDefault="00AA4877" w:rsidP="003E2C2A">
            <w:pPr>
              <w:tabs>
                <w:tab w:val="center" w:pos="4153"/>
                <w:tab w:val="right" w:pos="8306"/>
              </w:tabs>
              <w:jc w:val="center"/>
              <w:rPr>
                <w:sz w:val="23"/>
                <w:szCs w:val="23"/>
              </w:rPr>
            </w:pPr>
            <w:r w:rsidRPr="00AA4877">
              <w:rPr>
                <w:sz w:val="23"/>
                <w:szCs w:val="23"/>
              </w:rPr>
              <w:t>no 101 m² līdz 1000 m²</w:t>
            </w:r>
          </w:p>
        </w:tc>
      </w:tr>
      <w:tr w:rsidR="00AA4877" w:rsidRPr="00AA4877" w:rsidTr="0026059C">
        <w:tc>
          <w:tcPr>
            <w:tcW w:w="573" w:type="pct"/>
            <w:tcBorders>
              <w:top w:val="single" w:sz="4" w:space="0" w:color="000000"/>
              <w:left w:val="single" w:sz="4" w:space="0" w:color="000000"/>
              <w:bottom w:val="single" w:sz="4" w:space="0" w:color="000000"/>
              <w:right w:val="single" w:sz="4" w:space="0" w:color="000000"/>
            </w:tcBorders>
            <w:vAlign w:val="center"/>
          </w:tcPr>
          <w:p w:rsidR="00AA4877" w:rsidRPr="00AA4877" w:rsidRDefault="00DA64B3" w:rsidP="0026059C">
            <w:pPr>
              <w:tabs>
                <w:tab w:val="center" w:pos="4153"/>
                <w:tab w:val="right" w:pos="8306"/>
              </w:tabs>
              <w:jc w:val="center"/>
              <w:rPr>
                <w:sz w:val="23"/>
                <w:szCs w:val="23"/>
              </w:rPr>
            </w:pPr>
            <w:r>
              <w:rPr>
                <w:sz w:val="23"/>
                <w:szCs w:val="23"/>
              </w:rPr>
              <w:t>2.</w:t>
            </w:r>
            <w:r w:rsidR="00AA4877" w:rsidRPr="00AA4877">
              <w:rPr>
                <w:sz w:val="23"/>
                <w:szCs w:val="23"/>
              </w:rPr>
              <w:t>3.</w:t>
            </w:r>
          </w:p>
        </w:tc>
        <w:tc>
          <w:tcPr>
            <w:tcW w:w="4427" w:type="pct"/>
            <w:tcBorders>
              <w:top w:val="single" w:sz="4" w:space="0" w:color="000000"/>
              <w:left w:val="single" w:sz="4" w:space="0" w:color="000000"/>
              <w:bottom w:val="single" w:sz="4" w:space="0" w:color="000000"/>
              <w:right w:val="single" w:sz="4" w:space="0" w:color="000000"/>
            </w:tcBorders>
            <w:hideMark/>
          </w:tcPr>
          <w:p w:rsidR="00AA4877" w:rsidRPr="00AA4877" w:rsidRDefault="00AA4877" w:rsidP="003E2C2A">
            <w:pPr>
              <w:tabs>
                <w:tab w:val="center" w:pos="4153"/>
                <w:tab w:val="right" w:pos="8306"/>
              </w:tabs>
              <w:jc w:val="center"/>
              <w:rPr>
                <w:sz w:val="23"/>
                <w:szCs w:val="23"/>
              </w:rPr>
            </w:pPr>
            <w:r w:rsidRPr="00AA4877">
              <w:rPr>
                <w:sz w:val="23"/>
                <w:szCs w:val="23"/>
              </w:rPr>
              <w:t>no 1001 m² līdz 2000 m²</w:t>
            </w:r>
          </w:p>
        </w:tc>
      </w:tr>
      <w:tr w:rsidR="00AA4877" w:rsidRPr="00AA4877" w:rsidTr="0026059C">
        <w:tc>
          <w:tcPr>
            <w:tcW w:w="573" w:type="pct"/>
            <w:tcBorders>
              <w:top w:val="single" w:sz="4" w:space="0" w:color="000000"/>
              <w:left w:val="single" w:sz="4" w:space="0" w:color="000000"/>
              <w:bottom w:val="single" w:sz="4" w:space="0" w:color="000000"/>
              <w:right w:val="single" w:sz="4" w:space="0" w:color="000000"/>
            </w:tcBorders>
            <w:vAlign w:val="center"/>
          </w:tcPr>
          <w:p w:rsidR="00AA4877" w:rsidRPr="00AA4877" w:rsidRDefault="00DA64B3" w:rsidP="0026059C">
            <w:pPr>
              <w:tabs>
                <w:tab w:val="center" w:pos="4153"/>
                <w:tab w:val="right" w:pos="8306"/>
              </w:tabs>
              <w:jc w:val="center"/>
              <w:rPr>
                <w:sz w:val="23"/>
                <w:szCs w:val="23"/>
              </w:rPr>
            </w:pPr>
            <w:r>
              <w:rPr>
                <w:sz w:val="23"/>
                <w:szCs w:val="23"/>
              </w:rPr>
              <w:t>2.</w:t>
            </w:r>
            <w:r w:rsidR="00AA4877" w:rsidRPr="00AA4877">
              <w:rPr>
                <w:sz w:val="23"/>
                <w:szCs w:val="23"/>
              </w:rPr>
              <w:t>4.</w:t>
            </w:r>
          </w:p>
        </w:tc>
        <w:tc>
          <w:tcPr>
            <w:tcW w:w="4427" w:type="pct"/>
            <w:tcBorders>
              <w:top w:val="single" w:sz="4" w:space="0" w:color="000000"/>
              <w:left w:val="single" w:sz="4" w:space="0" w:color="000000"/>
              <w:bottom w:val="single" w:sz="4" w:space="0" w:color="000000"/>
              <w:right w:val="single" w:sz="4" w:space="0" w:color="000000"/>
            </w:tcBorders>
          </w:tcPr>
          <w:p w:rsidR="00AA4877" w:rsidRPr="00AA4877" w:rsidRDefault="00AA4877" w:rsidP="003E2C2A">
            <w:pPr>
              <w:tabs>
                <w:tab w:val="center" w:pos="4153"/>
                <w:tab w:val="right" w:pos="8306"/>
              </w:tabs>
              <w:jc w:val="center"/>
              <w:rPr>
                <w:sz w:val="23"/>
                <w:szCs w:val="23"/>
              </w:rPr>
            </w:pPr>
            <w:r w:rsidRPr="00AA4877">
              <w:rPr>
                <w:sz w:val="23"/>
                <w:szCs w:val="23"/>
              </w:rPr>
              <w:t>virs 2001 m²</w:t>
            </w:r>
          </w:p>
        </w:tc>
      </w:tr>
    </w:tbl>
    <w:p w:rsidR="00D6084C" w:rsidRPr="00AA4877" w:rsidRDefault="00D6084C" w:rsidP="00645455">
      <w:pPr>
        <w:spacing w:after="120" w:line="216" w:lineRule="auto"/>
        <w:jc w:val="both"/>
        <w:rPr>
          <w:sz w:val="23"/>
          <w:szCs w:val="23"/>
        </w:rPr>
      </w:pPr>
    </w:p>
    <w:p w:rsidR="00645455" w:rsidRPr="00AA4877" w:rsidRDefault="00645455" w:rsidP="00645455">
      <w:pPr>
        <w:spacing w:after="120" w:line="216" w:lineRule="auto"/>
        <w:jc w:val="both"/>
        <w:rPr>
          <w:sz w:val="23"/>
          <w:szCs w:val="23"/>
        </w:rPr>
      </w:pPr>
      <w:r w:rsidRPr="00AA4877">
        <w:rPr>
          <w:sz w:val="23"/>
          <w:szCs w:val="23"/>
        </w:rPr>
        <w:t xml:space="preserve">Pakalpojuma apraksts: </w:t>
      </w:r>
    </w:p>
    <w:p w:rsidR="00645455" w:rsidRPr="00AA4877" w:rsidRDefault="00645455" w:rsidP="00645455">
      <w:pPr>
        <w:spacing w:after="120" w:line="216" w:lineRule="auto"/>
        <w:ind w:firstLine="426"/>
        <w:jc w:val="both"/>
        <w:rPr>
          <w:sz w:val="23"/>
          <w:szCs w:val="23"/>
        </w:rPr>
      </w:pPr>
      <w:r w:rsidRPr="00AA4877">
        <w:rPr>
          <w:sz w:val="23"/>
          <w:szCs w:val="23"/>
        </w:rPr>
        <w:t xml:space="preserve">1. Zemes vienību kadastrālā uzmērīšana: </w:t>
      </w:r>
    </w:p>
    <w:p w:rsidR="00645455" w:rsidRPr="00AA4877" w:rsidRDefault="00645455" w:rsidP="00645455">
      <w:pPr>
        <w:spacing w:after="120" w:line="216" w:lineRule="auto"/>
        <w:ind w:firstLine="426"/>
        <w:jc w:val="both"/>
        <w:rPr>
          <w:sz w:val="23"/>
          <w:szCs w:val="23"/>
        </w:rPr>
      </w:pPr>
      <w:r w:rsidRPr="00AA4877">
        <w:rPr>
          <w:sz w:val="23"/>
          <w:szCs w:val="23"/>
        </w:rPr>
        <w:t xml:space="preserve">1.1. Zemes vienību kadastrālajai uzmērīšanai nepieciešamās informācijas pieprasīšana un saņemšana no Valsts zemes dienesta arhīva, Latvijas ģeotelpiskās informācijas aģentūras un Pasūtītāja. </w:t>
      </w:r>
    </w:p>
    <w:p w:rsidR="00645455" w:rsidRPr="00AA4877" w:rsidRDefault="00645455" w:rsidP="00645455">
      <w:pPr>
        <w:spacing w:after="120" w:line="216" w:lineRule="auto"/>
        <w:ind w:firstLine="426"/>
        <w:jc w:val="both"/>
        <w:rPr>
          <w:sz w:val="23"/>
          <w:szCs w:val="23"/>
        </w:rPr>
      </w:pPr>
      <w:r w:rsidRPr="00AA4877">
        <w:rPr>
          <w:sz w:val="23"/>
          <w:szCs w:val="23"/>
        </w:rPr>
        <w:t xml:space="preserve">1.2. Instrumentāli uzmērīto nekustamo īpašumu robežplānu, situācijas plānu un apgrūtinājumu plānu projektu izgatavošana un saskaņošana ar pasūtītāju un citām atbildīgajām institūcijām, kuras noteiktas normatīvajos aktos. </w:t>
      </w:r>
    </w:p>
    <w:p w:rsidR="00645455" w:rsidRPr="00AA4877" w:rsidRDefault="00645455" w:rsidP="00645455">
      <w:pPr>
        <w:spacing w:after="120" w:line="216" w:lineRule="auto"/>
        <w:ind w:firstLine="426"/>
        <w:jc w:val="both"/>
        <w:rPr>
          <w:sz w:val="23"/>
          <w:szCs w:val="23"/>
        </w:rPr>
      </w:pPr>
      <w:r w:rsidRPr="00AA4877">
        <w:rPr>
          <w:sz w:val="23"/>
          <w:szCs w:val="23"/>
        </w:rPr>
        <w:t xml:space="preserve">1.3. Instrumentāli uzmērīto nekustamo īpašumu robežu plānu, situācijas plānu un apgrūtinājumu plānu izgatavošana, uzmērīšanas rezultātā iegūto datu iesniegšana Valsts zemes dienestā to aktualizācijai valsts kadastra informācijas sistēmā, atbilstoši normatīvo aktu prasībām. </w:t>
      </w:r>
    </w:p>
    <w:p w:rsidR="00645455" w:rsidRPr="00AA4877" w:rsidRDefault="00645455" w:rsidP="00645455">
      <w:pPr>
        <w:spacing w:after="120" w:line="216" w:lineRule="auto"/>
        <w:ind w:firstLine="426"/>
        <w:jc w:val="both"/>
        <w:rPr>
          <w:sz w:val="23"/>
          <w:szCs w:val="23"/>
        </w:rPr>
      </w:pPr>
      <w:r w:rsidRPr="00AA4877">
        <w:rPr>
          <w:sz w:val="23"/>
          <w:szCs w:val="23"/>
        </w:rPr>
        <w:t xml:space="preserve">1.4. Instrumentāli uzmērīto, aktualizēto un valsts kadastra sistēmā reģistrēto uzmērīšanas materiālu iesniegšana Pasūtītājam. </w:t>
      </w:r>
    </w:p>
    <w:p w:rsidR="00645455" w:rsidRPr="00AA4877" w:rsidRDefault="00645455" w:rsidP="00645455">
      <w:pPr>
        <w:spacing w:after="120" w:line="216" w:lineRule="auto"/>
        <w:ind w:firstLine="426"/>
        <w:jc w:val="both"/>
        <w:rPr>
          <w:sz w:val="23"/>
          <w:szCs w:val="23"/>
        </w:rPr>
      </w:pPr>
      <w:r w:rsidRPr="00AA4877">
        <w:rPr>
          <w:sz w:val="23"/>
          <w:szCs w:val="23"/>
        </w:rPr>
        <w:t>2. Zemes vienību ārējo robežu sakārtošanas darbi.</w:t>
      </w:r>
    </w:p>
    <w:p w:rsidR="00645455" w:rsidRPr="00AA4877" w:rsidRDefault="00645455" w:rsidP="00645455">
      <w:pPr>
        <w:spacing w:after="120" w:line="216" w:lineRule="auto"/>
        <w:ind w:firstLine="426"/>
        <w:jc w:val="both"/>
        <w:rPr>
          <w:sz w:val="23"/>
          <w:szCs w:val="23"/>
        </w:rPr>
      </w:pPr>
      <w:r w:rsidRPr="00AA4877">
        <w:rPr>
          <w:sz w:val="23"/>
          <w:szCs w:val="23"/>
        </w:rPr>
        <w:t>3. Zemes vienību kadastrālā uzmērīšana veicama saskaņā ar Latvijas Republikā spēkā esošajiem normatīvajiem aktiem, tai skaitā Nekustamā īpašuma valsts kadastra likumu.</w:t>
      </w:r>
    </w:p>
    <w:p w:rsidR="005D4BB3" w:rsidRPr="00AA4877" w:rsidRDefault="00645455" w:rsidP="00645455">
      <w:pPr>
        <w:spacing w:after="120" w:line="216" w:lineRule="auto"/>
        <w:ind w:firstLine="426"/>
        <w:jc w:val="both"/>
        <w:rPr>
          <w:sz w:val="23"/>
          <w:szCs w:val="23"/>
        </w:rPr>
      </w:pPr>
      <w:r w:rsidRPr="00AA4877">
        <w:rPr>
          <w:sz w:val="23"/>
          <w:szCs w:val="23"/>
        </w:rPr>
        <w:t xml:space="preserve">4. </w:t>
      </w:r>
      <w:r w:rsidR="002560A2" w:rsidRPr="00AA4877">
        <w:rPr>
          <w:sz w:val="23"/>
          <w:szCs w:val="23"/>
        </w:rPr>
        <w:t xml:space="preserve">Pakalpojuma apmaksa pēc VZD Kadastra reģistrā apstiprināta zemes robežu, apgrūtinājuma </w:t>
      </w:r>
      <w:r w:rsidRPr="00AA4877">
        <w:rPr>
          <w:sz w:val="23"/>
          <w:szCs w:val="23"/>
        </w:rPr>
        <w:t xml:space="preserve">un situācijas plāna saņemšanas. </w:t>
      </w:r>
      <w:r w:rsidR="002560A2" w:rsidRPr="00AA4877">
        <w:rPr>
          <w:sz w:val="23"/>
          <w:szCs w:val="23"/>
        </w:rPr>
        <w:t>Nekādu koeficientu piemērošana nav pieļaujama.</w:t>
      </w:r>
    </w:p>
    <w:p w:rsidR="00AA4877" w:rsidRDefault="00AA4877">
      <w:pPr>
        <w:suppressAutoHyphens w:val="0"/>
        <w:rPr>
          <w:caps/>
          <w:sz w:val="20"/>
          <w:szCs w:val="20"/>
        </w:rPr>
      </w:pPr>
    </w:p>
    <w:p w:rsidR="00AA4877" w:rsidRPr="00AA4877" w:rsidRDefault="00AA4877">
      <w:pPr>
        <w:suppressAutoHyphens w:val="0"/>
        <w:rPr>
          <w:b/>
          <w:sz w:val="23"/>
          <w:szCs w:val="23"/>
        </w:rPr>
      </w:pPr>
      <w:r w:rsidRPr="00AA4877">
        <w:rPr>
          <w:b/>
          <w:sz w:val="23"/>
          <w:szCs w:val="23"/>
        </w:rPr>
        <w:t>Sagatavoja un saskaņoja:</w:t>
      </w:r>
    </w:p>
    <w:p w:rsidR="002560A2" w:rsidRPr="00587879" w:rsidRDefault="00AA4877">
      <w:pPr>
        <w:suppressAutoHyphens w:val="0"/>
        <w:rPr>
          <w:bCs/>
          <w:sz w:val="23"/>
          <w:szCs w:val="23"/>
          <w:lang w:eastAsia="en-US"/>
        </w:rPr>
      </w:pPr>
      <w:r w:rsidRPr="00587879">
        <w:rPr>
          <w:sz w:val="23"/>
          <w:szCs w:val="23"/>
        </w:rPr>
        <w:t>Īpašuma departamenta Īpašuma reģistrācijas un zemes nodaļas Īpaš. reģistr. un uzskaites sektora vadīt.  J.Kleščinska _________________</w:t>
      </w:r>
      <w:r w:rsidR="002560A2" w:rsidRPr="00587879">
        <w:rPr>
          <w:sz w:val="23"/>
          <w:szCs w:val="23"/>
        </w:rPr>
        <w:br w:type="page"/>
      </w:r>
    </w:p>
    <w:p w:rsidR="00645455" w:rsidRPr="00FA0D97" w:rsidRDefault="00645455" w:rsidP="00645455">
      <w:pPr>
        <w:suppressAutoHyphens w:val="0"/>
        <w:jc w:val="right"/>
        <w:rPr>
          <w:sz w:val="20"/>
          <w:szCs w:val="20"/>
        </w:rPr>
      </w:pPr>
      <w:r w:rsidRPr="00FA0D97">
        <w:rPr>
          <w:b/>
          <w:sz w:val="20"/>
          <w:szCs w:val="20"/>
        </w:rPr>
        <w:lastRenderedPageBreak/>
        <w:t>3. PIELIKUMS</w:t>
      </w:r>
      <w:r w:rsidRPr="00FA0D97">
        <w:rPr>
          <w:sz w:val="20"/>
          <w:szCs w:val="20"/>
        </w:rPr>
        <w:t xml:space="preserve"> iepirkuma nolikumam </w:t>
      </w:r>
    </w:p>
    <w:p w:rsidR="00645455" w:rsidRPr="00FA0D97" w:rsidRDefault="00645455" w:rsidP="00645455">
      <w:pPr>
        <w:suppressAutoHyphens w:val="0"/>
        <w:jc w:val="right"/>
        <w:rPr>
          <w:sz w:val="20"/>
          <w:szCs w:val="20"/>
        </w:rPr>
      </w:pPr>
      <w:r w:rsidRPr="00FA0D97">
        <w:rPr>
          <w:sz w:val="20"/>
          <w:szCs w:val="20"/>
        </w:rPr>
        <w:t>„Zemes vienību kadastrālās uzmērīšanas pakalpojumi”</w:t>
      </w:r>
    </w:p>
    <w:p w:rsidR="00645455" w:rsidRPr="00FA0D97" w:rsidRDefault="00645455" w:rsidP="00645455">
      <w:pPr>
        <w:suppressAutoHyphens w:val="0"/>
        <w:jc w:val="right"/>
        <w:rPr>
          <w:sz w:val="20"/>
          <w:szCs w:val="20"/>
        </w:rPr>
      </w:pPr>
      <w:r w:rsidRPr="00FA0D97">
        <w:rPr>
          <w:sz w:val="20"/>
          <w:szCs w:val="20"/>
        </w:rPr>
        <w:t xml:space="preserve">Identifikācijas numurs DPD </w:t>
      </w:r>
      <w:r w:rsidR="00AE5180" w:rsidRPr="00FA0D97">
        <w:rPr>
          <w:sz w:val="20"/>
          <w:szCs w:val="20"/>
        </w:rPr>
        <w:t>2015/109</w:t>
      </w:r>
    </w:p>
    <w:p w:rsidR="00645455" w:rsidRDefault="00645455">
      <w:pPr>
        <w:suppressAutoHyphens w:val="0"/>
        <w:rPr>
          <w:sz w:val="22"/>
          <w:szCs w:val="22"/>
        </w:rPr>
      </w:pPr>
    </w:p>
    <w:p w:rsidR="005A5507" w:rsidRDefault="005A5507">
      <w:pPr>
        <w:suppressAutoHyphens w:val="0"/>
        <w:rPr>
          <w:sz w:val="22"/>
          <w:szCs w:val="22"/>
        </w:rPr>
      </w:pPr>
    </w:p>
    <w:p w:rsidR="00645455" w:rsidRPr="00FA0D97" w:rsidRDefault="00645455" w:rsidP="00645455">
      <w:pPr>
        <w:suppressAutoHyphens w:val="0"/>
        <w:jc w:val="center"/>
        <w:rPr>
          <w:b/>
          <w:sz w:val="23"/>
          <w:szCs w:val="23"/>
        </w:rPr>
      </w:pPr>
      <w:r w:rsidRPr="00FA0D97">
        <w:rPr>
          <w:b/>
          <w:sz w:val="23"/>
          <w:szCs w:val="23"/>
        </w:rPr>
        <w:t>TEHNISKAIS PIEDĀVĀJUMS</w:t>
      </w:r>
    </w:p>
    <w:p w:rsidR="005A5507" w:rsidRPr="00FA0D97" w:rsidRDefault="005A5507">
      <w:pPr>
        <w:suppressAutoHyphens w:val="0"/>
        <w:rPr>
          <w:sz w:val="23"/>
          <w:szCs w:val="23"/>
        </w:rPr>
      </w:pPr>
    </w:p>
    <w:p w:rsidR="00645455" w:rsidRPr="00FA0D97" w:rsidRDefault="008E7E9B" w:rsidP="005A5507">
      <w:pPr>
        <w:suppressAutoHyphens w:val="0"/>
        <w:jc w:val="both"/>
        <w:rPr>
          <w:sz w:val="23"/>
          <w:szCs w:val="23"/>
        </w:rPr>
      </w:pPr>
      <w:r w:rsidRPr="00FA0D97">
        <w:rPr>
          <w:sz w:val="23"/>
          <w:szCs w:val="23"/>
        </w:rPr>
        <w:t>2015</w:t>
      </w:r>
      <w:r w:rsidR="00645455" w:rsidRPr="00FA0D97">
        <w:rPr>
          <w:sz w:val="23"/>
          <w:szCs w:val="23"/>
        </w:rPr>
        <w:t>.gada _____.</w:t>
      </w:r>
      <w:r w:rsidRPr="00FA0D97">
        <w:rPr>
          <w:sz w:val="23"/>
          <w:szCs w:val="23"/>
        </w:rPr>
        <w:t>septembrī</w:t>
      </w:r>
    </w:p>
    <w:p w:rsidR="00645455" w:rsidRPr="00FA0D97" w:rsidRDefault="00645455" w:rsidP="005A5507">
      <w:pPr>
        <w:suppressAutoHyphens w:val="0"/>
        <w:jc w:val="both"/>
        <w:rPr>
          <w:sz w:val="23"/>
          <w:szCs w:val="23"/>
        </w:rPr>
      </w:pPr>
    </w:p>
    <w:p w:rsidR="00645455" w:rsidRPr="00FA0D97" w:rsidRDefault="00645455" w:rsidP="005A5507">
      <w:pPr>
        <w:suppressAutoHyphens w:val="0"/>
        <w:jc w:val="both"/>
        <w:rPr>
          <w:sz w:val="23"/>
          <w:szCs w:val="23"/>
        </w:rPr>
      </w:pPr>
    </w:p>
    <w:p w:rsidR="00645455" w:rsidRPr="00FA0D97" w:rsidRDefault="00645455" w:rsidP="005A5507">
      <w:pPr>
        <w:tabs>
          <w:tab w:val="left" w:pos="426"/>
        </w:tabs>
        <w:suppressAutoHyphens w:val="0"/>
        <w:jc w:val="both"/>
        <w:rPr>
          <w:b/>
          <w:bCs/>
          <w:caps/>
          <w:sz w:val="23"/>
          <w:szCs w:val="23"/>
          <w:lang w:eastAsia="en-US"/>
        </w:rPr>
      </w:pPr>
      <w:r w:rsidRPr="00FA0D97">
        <w:rPr>
          <w:sz w:val="23"/>
          <w:szCs w:val="23"/>
        </w:rPr>
        <w:tab/>
      </w:r>
      <w:r w:rsidR="005A5507" w:rsidRPr="00FA0D97">
        <w:rPr>
          <w:i/>
          <w:sz w:val="23"/>
          <w:szCs w:val="23"/>
        </w:rPr>
        <w:t>_______(pretendenta nosaukums)</w:t>
      </w:r>
      <w:r w:rsidR="005A5507" w:rsidRPr="00FA0D97">
        <w:rPr>
          <w:sz w:val="23"/>
          <w:szCs w:val="23"/>
        </w:rPr>
        <w:t xml:space="preserve"> </w:t>
      </w:r>
      <w:r w:rsidR="00D16850" w:rsidRPr="00FA0D97">
        <w:rPr>
          <w:sz w:val="23"/>
          <w:szCs w:val="23"/>
        </w:rPr>
        <w:t>p</w:t>
      </w:r>
      <w:r w:rsidRPr="00FA0D97">
        <w:rPr>
          <w:sz w:val="23"/>
          <w:szCs w:val="23"/>
        </w:rPr>
        <w:t>iedāvā veikt sekojošus darbu</w:t>
      </w:r>
      <w:r w:rsidR="005A5507" w:rsidRPr="00FA0D97">
        <w:rPr>
          <w:sz w:val="23"/>
          <w:szCs w:val="23"/>
        </w:rPr>
        <w:t>s</w:t>
      </w:r>
      <w:r w:rsidRPr="00FA0D97">
        <w:rPr>
          <w:sz w:val="23"/>
          <w:szCs w:val="23"/>
        </w:rPr>
        <w:t xml:space="preserve"> saskaņā ar tehnisko specifikāciju:</w:t>
      </w:r>
    </w:p>
    <w:p w:rsidR="00645455" w:rsidRPr="00FA0D97" w:rsidRDefault="00645455" w:rsidP="005A5507">
      <w:pPr>
        <w:pStyle w:val="Caption"/>
        <w:jc w:val="both"/>
        <w:rPr>
          <w:caps/>
          <w:sz w:val="23"/>
          <w:szCs w:val="23"/>
        </w:rPr>
      </w:pPr>
    </w:p>
    <w:p w:rsidR="00645455" w:rsidRPr="00FA0D97" w:rsidRDefault="00645455" w:rsidP="005A5507">
      <w:pPr>
        <w:spacing w:after="120" w:line="216" w:lineRule="auto"/>
        <w:ind w:firstLine="426"/>
        <w:jc w:val="both"/>
        <w:rPr>
          <w:sz w:val="23"/>
          <w:szCs w:val="23"/>
        </w:rPr>
      </w:pPr>
      <w:r w:rsidRPr="00FA0D97">
        <w:rPr>
          <w:sz w:val="23"/>
          <w:szCs w:val="23"/>
        </w:rPr>
        <w:t>1. Zemes vienību kadastrāl</w:t>
      </w:r>
      <w:r w:rsidR="005A5507" w:rsidRPr="00FA0D97">
        <w:rPr>
          <w:sz w:val="23"/>
          <w:szCs w:val="23"/>
        </w:rPr>
        <w:t>o</w:t>
      </w:r>
      <w:r w:rsidRPr="00FA0D97">
        <w:rPr>
          <w:sz w:val="23"/>
          <w:szCs w:val="23"/>
        </w:rPr>
        <w:t xml:space="preserve"> uzmērīšan</w:t>
      </w:r>
      <w:r w:rsidR="005A5507" w:rsidRPr="00FA0D97">
        <w:rPr>
          <w:sz w:val="23"/>
          <w:szCs w:val="23"/>
        </w:rPr>
        <w:t>u</w:t>
      </w:r>
      <w:r w:rsidRPr="00FA0D97">
        <w:rPr>
          <w:sz w:val="23"/>
          <w:szCs w:val="23"/>
        </w:rPr>
        <w:t xml:space="preserve">: </w:t>
      </w:r>
    </w:p>
    <w:p w:rsidR="00645455" w:rsidRPr="00FA0D97" w:rsidRDefault="00645455" w:rsidP="005A5507">
      <w:pPr>
        <w:spacing w:after="120" w:line="216" w:lineRule="auto"/>
        <w:ind w:firstLine="426"/>
        <w:jc w:val="both"/>
        <w:rPr>
          <w:sz w:val="23"/>
          <w:szCs w:val="23"/>
        </w:rPr>
      </w:pPr>
      <w:r w:rsidRPr="00FA0D97">
        <w:rPr>
          <w:sz w:val="23"/>
          <w:szCs w:val="23"/>
        </w:rPr>
        <w:t xml:space="preserve">1.1. Zemes vienību kadastrālajai uzmērīšanai nepieciešamās informācijas pieprasīšana un saņemšana no Valsts zemes dienesta arhīva, Latvijas ģeotelpiskās informācijas aģentūras un Pasūtītāja. </w:t>
      </w:r>
    </w:p>
    <w:p w:rsidR="00645455" w:rsidRPr="00FA0D97" w:rsidRDefault="00645455" w:rsidP="005A5507">
      <w:pPr>
        <w:spacing w:after="120" w:line="216" w:lineRule="auto"/>
        <w:ind w:firstLine="426"/>
        <w:jc w:val="both"/>
        <w:rPr>
          <w:sz w:val="23"/>
          <w:szCs w:val="23"/>
        </w:rPr>
      </w:pPr>
      <w:r w:rsidRPr="00FA0D97">
        <w:rPr>
          <w:sz w:val="23"/>
          <w:szCs w:val="23"/>
        </w:rPr>
        <w:t xml:space="preserve">1.2. Instrumentāli uzmērīto nekustamo īpašumu robežplānu, situācijas plānu un apgrūtinājumu plānu projektu izgatavošana un saskaņošana ar pasūtītāju un citām atbildīgajām institūcijām, kuras noteiktas normatīvajos aktos. </w:t>
      </w:r>
    </w:p>
    <w:p w:rsidR="00645455" w:rsidRPr="00FA0D97" w:rsidRDefault="00645455" w:rsidP="005A5507">
      <w:pPr>
        <w:spacing w:after="120" w:line="216" w:lineRule="auto"/>
        <w:ind w:firstLine="426"/>
        <w:jc w:val="both"/>
        <w:rPr>
          <w:sz w:val="23"/>
          <w:szCs w:val="23"/>
        </w:rPr>
      </w:pPr>
      <w:r w:rsidRPr="00FA0D97">
        <w:rPr>
          <w:sz w:val="23"/>
          <w:szCs w:val="23"/>
        </w:rPr>
        <w:t xml:space="preserve">1.3. Instrumentāli uzmērīto nekustamo īpašumu robežu plānu, situācijas plānu un apgrūtinājumu plānu izgatavošana, uzmērīšanas rezultātā iegūto datu iesniegšana Valsts zemes dienestā to aktualizācijai valsts kadastra informācijas sistēmā, atbilstoši normatīvo aktu prasībām. </w:t>
      </w:r>
    </w:p>
    <w:p w:rsidR="00645455" w:rsidRPr="00FA0D97" w:rsidRDefault="00645455" w:rsidP="005A5507">
      <w:pPr>
        <w:spacing w:after="120" w:line="216" w:lineRule="auto"/>
        <w:ind w:firstLine="426"/>
        <w:jc w:val="both"/>
        <w:rPr>
          <w:sz w:val="23"/>
          <w:szCs w:val="23"/>
        </w:rPr>
      </w:pPr>
      <w:r w:rsidRPr="00FA0D97">
        <w:rPr>
          <w:sz w:val="23"/>
          <w:szCs w:val="23"/>
        </w:rPr>
        <w:t xml:space="preserve">1.4. Instrumentāli uzmērīto, aktualizēto un valsts kadastra sistēmā reģistrēto uzmērīšanas materiālu iesniegšana Pasūtītājam. </w:t>
      </w:r>
    </w:p>
    <w:p w:rsidR="00645455" w:rsidRPr="00FA0D97" w:rsidRDefault="00645455" w:rsidP="005A5507">
      <w:pPr>
        <w:spacing w:after="120" w:line="216" w:lineRule="auto"/>
        <w:ind w:firstLine="426"/>
        <w:jc w:val="both"/>
        <w:rPr>
          <w:sz w:val="23"/>
          <w:szCs w:val="23"/>
        </w:rPr>
      </w:pPr>
      <w:r w:rsidRPr="00FA0D97">
        <w:rPr>
          <w:sz w:val="23"/>
          <w:szCs w:val="23"/>
        </w:rPr>
        <w:t>2. Zemes vienību ārējo robežu sakārtošanas darb</w:t>
      </w:r>
      <w:r w:rsidR="005A5507" w:rsidRPr="00FA0D97">
        <w:rPr>
          <w:sz w:val="23"/>
          <w:szCs w:val="23"/>
        </w:rPr>
        <w:t>us</w:t>
      </w:r>
      <w:r w:rsidRPr="00FA0D97">
        <w:rPr>
          <w:sz w:val="23"/>
          <w:szCs w:val="23"/>
        </w:rPr>
        <w:t>.</w:t>
      </w:r>
    </w:p>
    <w:p w:rsidR="005A5507" w:rsidRPr="00FA0D97" w:rsidRDefault="005A5507" w:rsidP="005A5507">
      <w:pPr>
        <w:tabs>
          <w:tab w:val="left" w:pos="426"/>
        </w:tabs>
        <w:suppressAutoHyphens w:val="0"/>
        <w:jc w:val="both"/>
        <w:rPr>
          <w:caps/>
          <w:sz w:val="23"/>
          <w:szCs w:val="23"/>
        </w:rPr>
      </w:pPr>
      <w:r w:rsidRPr="00FA0D97">
        <w:rPr>
          <w:sz w:val="23"/>
          <w:szCs w:val="23"/>
        </w:rPr>
        <w:tab/>
      </w:r>
      <w:r w:rsidR="00645455" w:rsidRPr="00FA0D97">
        <w:rPr>
          <w:sz w:val="23"/>
          <w:szCs w:val="23"/>
        </w:rPr>
        <w:t xml:space="preserve">3. Zemes vienību kadastrālā uzmērīšana </w:t>
      </w:r>
      <w:r w:rsidRPr="00FA0D97">
        <w:rPr>
          <w:sz w:val="23"/>
          <w:szCs w:val="23"/>
        </w:rPr>
        <w:t>tiks veikta</w:t>
      </w:r>
      <w:r w:rsidR="00645455" w:rsidRPr="00FA0D97">
        <w:rPr>
          <w:sz w:val="23"/>
          <w:szCs w:val="23"/>
        </w:rPr>
        <w:t xml:space="preserve"> saskaņā ar Latvijas Republikā spēkā esošajiem normatīvajiem aktiem, tai skaitā Nekustamā īpašuma valsts kadastra likumu</w:t>
      </w:r>
      <w:r w:rsidRPr="00FA0D97">
        <w:rPr>
          <w:caps/>
          <w:sz w:val="23"/>
          <w:szCs w:val="23"/>
        </w:rPr>
        <w:t>.</w:t>
      </w:r>
    </w:p>
    <w:p w:rsidR="005A5507" w:rsidRPr="00FA0D97" w:rsidRDefault="005A5507" w:rsidP="005A5507">
      <w:pPr>
        <w:suppressAutoHyphens w:val="0"/>
        <w:jc w:val="both"/>
        <w:rPr>
          <w:caps/>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5A5507" w:rsidRPr="00FA0D97" w:rsidTr="00524657">
        <w:trPr>
          <w:trHeight w:val="423"/>
        </w:trPr>
        <w:tc>
          <w:tcPr>
            <w:tcW w:w="4588" w:type="dxa"/>
            <w:tcBorders>
              <w:top w:val="single" w:sz="4" w:space="0" w:color="000000"/>
              <w:left w:val="single" w:sz="4" w:space="0" w:color="000000"/>
              <w:bottom w:val="single" w:sz="4" w:space="0" w:color="000000"/>
            </w:tcBorders>
          </w:tcPr>
          <w:p w:rsidR="005A5507" w:rsidRPr="00FA0D97" w:rsidRDefault="005A5507" w:rsidP="00524657">
            <w:pPr>
              <w:keepLines/>
              <w:widowControl w:val="0"/>
              <w:ind w:left="425"/>
              <w:jc w:val="both"/>
              <w:rPr>
                <w:b/>
                <w:bCs/>
                <w:sz w:val="23"/>
                <w:szCs w:val="23"/>
              </w:rPr>
            </w:pPr>
            <w:r w:rsidRPr="00FA0D97">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5A5507" w:rsidRPr="00FA0D97" w:rsidRDefault="005A5507" w:rsidP="00524657">
            <w:pPr>
              <w:keepLines/>
              <w:widowControl w:val="0"/>
              <w:ind w:left="425"/>
              <w:jc w:val="both"/>
              <w:rPr>
                <w:sz w:val="23"/>
                <w:szCs w:val="23"/>
              </w:rPr>
            </w:pPr>
          </w:p>
        </w:tc>
      </w:tr>
      <w:tr w:rsidR="005A5507" w:rsidRPr="00FA0D97" w:rsidTr="00524657">
        <w:trPr>
          <w:trHeight w:val="415"/>
        </w:trPr>
        <w:tc>
          <w:tcPr>
            <w:tcW w:w="4588" w:type="dxa"/>
            <w:tcBorders>
              <w:left w:val="single" w:sz="4" w:space="0" w:color="000000"/>
              <w:bottom w:val="single" w:sz="4" w:space="0" w:color="auto"/>
            </w:tcBorders>
          </w:tcPr>
          <w:p w:rsidR="005A5507" w:rsidRPr="00FA0D97" w:rsidRDefault="005A5507" w:rsidP="00524657">
            <w:pPr>
              <w:keepLines/>
              <w:widowControl w:val="0"/>
              <w:ind w:left="425"/>
              <w:jc w:val="both"/>
              <w:rPr>
                <w:b/>
                <w:bCs/>
                <w:sz w:val="23"/>
                <w:szCs w:val="23"/>
              </w:rPr>
            </w:pPr>
            <w:r w:rsidRPr="00FA0D97">
              <w:rPr>
                <w:b/>
                <w:bCs/>
                <w:sz w:val="23"/>
                <w:szCs w:val="23"/>
              </w:rPr>
              <w:t xml:space="preserve">Paraksts </w:t>
            </w:r>
          </w:p>
        </w:tc>
        <w:tc>
          <w:tcPr>
            <w:tcW w:w="4734" w:type="dxa"/>
            <w:tcBorders>
              <w:left w:val="single" w:sz="4" w:space="0" w:color="000000"/>
              <w:bottom w:val="single" w:sz="4" w:space="0" w:color="auto"/>
              <w:right w:val="single" w:sz="4" w:space="0" w:color="000000"/>
            </w:tcBorders>
          </w:tcPr>
          <w:p w:rsidR="005A5507" w:rsidRPr="00FA0D97" w:rsidRDefault="005A5507" w:rsidP="00524657">
            <w:pPr>
              <w:keepLines/>
              <w:widowControl w:val="0"/>
              <w:ind w:left="425"/>
              <w:jc w:val="both"/>
              <w:rPr>
                <w:sz w:val="23"/>
                <w:szCs w:val="23"/>
              </w:rPr>
            </w:pPr>
          </w:p>
        </w:tc>
      </w:tr>
    </w:tbl>
    <w:p w:rsidR="00645455" w:rsidRDefault="00645455" w:rsidP="005A5507">
      <w:pPr>
        <w:suppressAutoHyphens w:val="0"/>
        <w:jc w:val="both"/>
        <w:rPr>
          <w:b/>
          <w:bCs/>
          <w:caps/>
          <w:sz w:val="20"/>
          <w:szCs w:val="20"/>
          <w:lang w:eastAsia="en-US"/>
        </w:rPr>
      </w:pPr>
      <w:r>
        <w:rPr>
          <w:caps/>
          <w:sz w:val="20"/>
          <w:szCs w:val="20"/>
        </w:rPr>
        <w:br w:type="page"/>
      </w:r>
    </w:p>
    <w:p w:rsidR="003A2DAB" w:rsidRPr="004528AC" w:rsidRDefault="00645455" w:rsidP="003A2DAB">
      <w:pPr>
        <w:pStyle w:val="Caption"/>
        <w:jc w:val="right"/>
        <w:rPr>
          <w:b w:val="0"/>
          <w:bCs w:val="0"/>
          <w:sz w:val="20"/>
          <w:szCs w:val="20"/>
        </w:rPr>
      </w:pPr>
      <w:r>
        <w:rPr>
          <w:caps/>
          <w:sz w:val="20"/>
          <w:szCs w:val="20"/>
        </w:rPr>
        <w:lastRenderedPageBreak/>
        <w:t>4</w:t>
      </w:r>
      <w:r w:rsidR="009121B7">
        <w:rPr>
          <w:caps/>
          <w:sz w:val="20"/>
          <w:szCs w:val="20"/>
        </w:rPr>
        <w:t>.</w:t>
      </w:r>
      <w:r w:rsidR="003A2DAB" w:rsidRPr="004528AC">
        <w:rPr>
          <w:caps/>
          <w:sz w:val="20"/>
          <w:szCs w:val="20"/>
        </w:rPr>
        <w:t xml:space="preserve"> Pielikums</w:t>
      </w:r>
      <w:r w:rsidR="003A2DAB" w:rsidRPr="004528AC">
        <w:rPr>
          <w:b w:val="0"/>
          <w:bCs w:val="0"/>
          <w:sz w:val="20"/>
          <w:szCs w:val="20"/>
        </w:rPr>
        <w:t xml:space="preserve"> iepirkuma nolikumam </w:t>
      </w:r>
    </w:p>
    <w:p w:rsidR="008D0E3C" w:rsidRDefault="003A2DAB" w:rsidP="003A2DAB">
      <w:pPr>
        <w:pStyle w:val="Caption"/>
        <w:jc w:val="right"/>
        <w:rPr>
          <w:b w:val="0"/>
          <w:bCs w:val="0"/>
          <w:sz w:val="20"/>
          <w:szCs w:val="20"/>
        </w:rPr>
      </w:pPr>
      <w:r>
        <w:rPr>
          <w:b w:val="0"/>
          <w:bCs w:val="0"/>
          <w:sz w:val="20"/>
          <w:szCs w:val="20"/>
        </w:rPr>
        <w:t>„</w:t>
      </w:r>
      <w:r w:rsidR="009121B7" w:rsidRPr="009121B7">
        <w:rPr>
          <w:b w:val="0"/>
          <w:bCs w:val="0"/>
          <w:sz w:val="20"/>
          <w:szCs w:val="20"/>
        </w:rPr>
        <w:t>Zemes vienību kadastrālās uzmērīšanas pakalpojumi</w:t>
      </w:r>
      <w:r w:rsidRPr="00DC361B">
        <w:rPr>
          <w:b w:val="0"/>
          <w:bCs w:val="0"/>
          <w:sz w:val="20"/>
          <w:szCs w:val="20"/>
        </w:rPr>
        <w:t>”</w:t>
      </w:r>
      <w:r w:rsidRPr="004528AC">
        <w:rPr>
          <w:b w:val="0"/>
          <w:bCs w:val="0"/>
          <w:sz w:val="20"/>
          <w:szCs w:val="20"/>
        </w:rPr>
        <w:br/>
        <w:t xml:space="preserve">Identifikācijas numurs DPD </w:t>
      </w:r>
      <w:r w:rsidR="00AE5180">
        <w:rPr>
          <w:b w:val="0"/>
          <w:bCs w:val="0"/>
          <w:sz w:val="20"/>
          <w:szCs w:val="20"/>
        </w:rPr>
        <w:t>2015/109</w:t>
      </w:r>
    </w:p>
    <w:p w:rsidR="008D0E3C" w:rsidRDefault="008D0E3C" w:rsidP="002C0E12"/>
    <w:p w:rsidR="00375CD5" w:rsidRPr="00FA0D97" w:rsidRDefault="00375CD5" w:rsidP="00375CD5">
      <w:pPr>
        <w:jc w:val="center"/>
        <w:rPr>
          <w:b/>
          <w:bCs/>
          <w:sz w:val="23"/>
          <w:szCs w:val="23"/>
        </w:rPr>
      </w:pPr>
      <w:r w:rsidRPr="00FA0D97">
        <w:rPr>
          <w:b/>
          <w:bCs/>
          <w:sz w:val="23"/>
          <w:szCs w:val="23"/>
        </w:rPr>
        <w:t>FINANŠU PIEDĀVĀJUMS</w:t>
      </w:r>
    </w:p>
    <w:p w:rsidR="00375CD5" w:rsidRPr="00FA0D97" w:rsidRDefault="00375CD5" w:rsidP="00375CD5">
      <w:pPr>
        <w:rPr>
          <w:sz w:val="23"/>
          <w:szCs w:val="23"/>
        </w:rPr>
      </w:pPr>
    </w:p>
    <w:p w:rsidR="00375CD5" w:rsidRPr="00FA0D97" w:rsidRDefault="008E7E9B" w:rsidP="00375CD5">
      <w:pPr>
        <w:rPr>
          <w:sz w:val="23"/>
          <w:szCs w:val="23"/>
        </w:rPr>
      </w:pPr>
      <w:r w:rsidRPr="00FA0D97">
        <w:rPr>
          <w:sz w:val="23"/>
          <w:szCs w:val="23"/>
        </w:rPr>
        <w:t>2015</w:t>
      </w:r>
      <w:r w:rsidR="00375CD5" w:rsidRPr="00FA0D97">
        <w:rPr>
          <w:sz w:val="23"/>
          <w:szCs w:val="23"/>
        </w:rPr>
        <w:t xml:space="preserve">.gada _____. </w:t>
      </w:r>
      <w:r w:rsidRPr="00FA0D97">
        <w:rPr>
          <w:sz w:val="23"/>
          <w:szCs w:val="23"/>
        </w:rPr>
        <w:t>septembrī</w:t>
      </w:r>
    </w:p>
    <w:p w:rsidR="00375CD5" w:rsidRPr="00FA0D97" w:rsidRDefault="00375CD5" w:rsidP="00375CD5">
      <w:pPr>
        <w:rPr>
          <w:sz w:val="23"/>
          <w:szCs w:val="23"/>
        </w:rPr>
      </w:pPr>
    </w:p>
    <w:p w:rsidR="00375CD5" w:rsidRPr="00FA0D97" w:rsidRDefault="00375CD5" w:rsidP="00375CD5">
      <w:pPr>
        <w:jc w:val="both"/>
        <w:rPr>
          <w:b/>
          <w:sz w:val="23"/>
          <w:szCs w:val="23"/>
        </w:rPr>
      </w:pPr>
      <w:r w:rsidRPr="00FA0D97">
        <w:rPr>
          <w:color w:val="000000"/>
          <w:sz w:val="23"/>
          <w:szCs w:val="23"/>
        </w:rPr>
        <w:tab/>
        <w:t>Iepazinušies ar iepirkuma</w:t>
      </w:r>
      <w:r w:rsidRPr="00FA0D97">
        <w:rPr>
          <w:b/>
          <w:bCs/>
          <w:color w:val="000000"/>
          <w:sz w:val="23"/>
          <w:szCs w:val="23"/>
        </w:rPr>
        <w:t xml:space="preserve"> „Zemes vienību kadastrālās uzmērīšanas pakalpojumi”, DPD </w:t>
      </w:r>
      <w:r w:rsidR="00AE5180" w:rsidRPr="00FA0D97">
        <w:rPr>
          <w:b/>
          <w:bCs/>
          <w:color w:val="000000"/>
          <w:sz w:val="23"/>
          <w:szCs w:val="23"/>
        </w:rPr>
        <w:t>2015/109</w:t>
      </w:r>
      <w:r w:rsidRPr="00FA0D97">
        <w:rPr>
          <w:b/>
          <w:bCs/>
          <w:color w:val="000000"/>
          <w:sz w:val="23"/>
          <w:szCs w:val="23"/>
        </w:rPr>
        <w:t xml:space="preserve"> </w:t>
      </w:r>
      <w:r w:rsidRPr="00FA0D97">
        <w:rPr>
          <w:bCs/>
          <w:color w:val="000000"/>
          <w:sz w:val="23"/>
          <w:szCs w:val="23"/>
        </w:rPr>
        <w:t>tehniskās specifikācijas prasībām</w:t>
      </w:r>
      <w:r w:rsidRPr="00FA0D97">
        <w:rPr>
          <w:sz w:val="23"/>
          <w:szCs w:val="23"/>
        </w:rPr>
        <w:t xml:space="preserve">, piedāvājam veikt tehniskajā specifikācijā norādīto zemes vienību kadastrālo uzmērīšanu par šādām </w:t>
      </w:r>
      <w:r w:rsidRPr="00FA0D97">
        <w:rPr>
          <w:b/>
          <w:sz w:val="23"/>
          <w:szCs w:val="23"/>
        </w:rPr>
        <w:t>maksimālajām cenām par zemes vienību:</w:t>
      </w:r>
    </w:p>
    <w:p w:rsidR="001C44BF" w:rsidRPr="00FA0D97" w:rsidRDefault="001C44BF" w:rsidP="00375CD5">
      <w:pPr>
        <w:jc w:val="both"/>
        <w:rPr>
          <w:sz w:val="23"/>
          <w:szCs w:val="23"/>
        </w:rPr>
      </w:pPr>
    </w:p>
    <w:p w:rsidR="00FA0D97" w:rsidRPr="00AA4877" w:rsidRDefault="00FA0D97" w:rsidP="00FA0D97">
      <w:pPr>
        <w:pStyle w:val="ListParagraph"/>
        <w:numPr>
          <w:ilvl w:val="0"/>
          <w:numId w:val="44"/>
        </w:numPr>
        <w:contextualSpacing/>
        <w:rPr>
          <w:b/>
          <w:sz w:val="23"/>
          <w:szCs w:val="23"/>
        </w:rPr>
      </w:pPr>
      <w:r w:rsidRPr="00AA4877">
        <w:rPr>
          <w:b/>
          <w:sz w:val="23"/>
          <w:szCs w:val="23"/>
        </w:rPr>
        <w:t>Neapbūvēts:</w:t>
      </w:r>
    </w:p>
    <w:p w:rsidR="00FA0D97" w:rsidRPr="00AA4877" w:rsidRDefault="00FA0D97" w:rsidP="00FA0D97">
      <w:pPr>
        <w:rPr>
          <w:sz w:val="23"/>
          <w:szCs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
        <w:gridCol w:w="6041"/>
        <w:gridCol w:w="2193"/>
      </w:tblGrid>
      <w:tr w:rsidR="00FA0D97" w:rsidRPr="00AA4877" w:rsidTr="00FA0D97">
        <w:tc>
          <w:tcPr>
            <w:tcW w:w="492" w:type="pct"/>
            <w:tcBorders>
              <w:top w:val="single" w:sz="4" w:space="0" w:color="000000"/>
              <w:left w:val="single" w:sz="4" w:space="0" w:color="000000"/>
              <w:bottom w:val="single" w:sz="4" w:space="0" w:color="000000"/>
              <w:right w:val="single" w:sz="4" w:space="0" w:color="000000"/>
            </w:tcBorders>
          </w:tcPr>
          <w:p w:rsidR="00FA0D97" w:rsidRPr="00AA4877" w:rsidRDefault="00FA0D97" w:rsidP="003E2C2A">
            <w:pPr>
              <w:tabs>
                <w:tab w:val="center" w:pos="4153"/>
                <w:tab w:val="right" w:pos="8306"/>
              </w:tabs>
              <w:rPr>
                <w:b/>
                <w:sz w:val="23"/>
                <w:szCs w:val="23"/>
              </w:rPr>
            </w:pPr>
            <w:r w:rsidRPr="00AA4877">
              <w:rPr>
                <w:b/>
                <w:sz w:val="23"/>
                <w:szCs w:val="23"/>
              </w:rPr>
              <w:t>Nr.p.k.</w:t>
            </w:r>
          </w:p>
        </w:tc>
        <w:tc>
          <w:tcPr>
            <w:tcW w:w="3306" w:type="pct"/>
            <w:tcBorders>
              <w:top w:val="single" w:sz="4" w:space="0" w:color="000000"/>
              <w:left w:val="single" w:sz="4" w:space="0" w:color="000000"/>
              <w:bottom w:val="single" w:sz="4" w:space="0" w:color="000000"/>
              <w:right w:val="single" w:sz="4" w:space="0" w:color="000000"/>
            </w:tcBorders>
            <w:vAlign w:val="center"/>
            <w:hideMark/>
          </w:tcPr>
          <w:p w:rsidR="00FA0D97" w:rsidRPr="00AA4877" w:rsidRDefault="00FA0D97" w:rsidP="003E2C2A">
            <w:pPr>
              <w:tabs>
                <w:tab w:val="center" w:pos="4153"/>
                <w:tab w:val="right" w:pos="8306"/>
              </w:tabs>
              <w:jc w:val="center"/>
              <w:rPr>
                <w:b/>
                <w:sz w:val="23"/>
                <w:szCs w:val="23"/>
              </w:rPr>
            </w:pPr>
            <w:r w:rsidRPr="00AA4877">
              <w:rPr>
                <w:b/>
                <w:sz w:val="23"/>
                <w:szCs w:val="23"/>
              </w:rPr>
              <w:t>Zemes vienības platība (m</w:t>
            </w:r>
            <w:r w:rsidRPr="00AA4877">
              <w:rPr>
                <w:b/>
                <w:sz w:val="23"/>
                <w:szCs w:val="23"/>
                <w:vertAlign w:val="superscript"/>
              </w:rPr>
              <w:t>2</w:t>
            </w:r>
            <w:r w:rsidRPr="00AA4877">
              <w:rPr>
                <w:b/>
                <w:sz w:val="23"/>
                <w:szCs w:val="23"/>
              </w:rPr>
              <w:t>)</w:t>
            </w:r>
          </w:p>
        </w:tc>
        <w:tc>
          <w:tcPr>
            <w:tcW w:w="1202" w:type="pct"/>
            <w:tcBorders>
              <w:top w:val="single" w:sz="4" w:space="0" w:color="000000"/>
              <w:left w:val="single" w:sz="4" w:space="0" w:color="000000"/>
              <w:bottom w:val="single" w:sz="4" w:space="0" w:color="000000"/>
              <w:right w:val="single" w:sz="4" w:space="0" w:color="000000"/>
            </w:tcBorders>
          </w:tcPr>
          <w:p w:rsidR="00FA0D97" w:rsidRPr="00AA4877" w:rsidRDefault="00FA0D97" w:rsidP="003E2C2A">
            <w:pPr>
              <w:tabs>
                <w:tab w:val="center" w:pos="4153"/>
                <w:tab w:val="right" w:pos="8306"/>
              </w:tabs>
              <w:jc w:val="center"/>
              <w:rPr>
                <w:b/>
                <w:sz w:val="23"/>
                <w:szCs w:val="23"/>
              </w:rPr>
            </w:pPr>
            <w:r w:rsidRPr="00FA0D97">
              <w:rPr>
                <w:b/>
                <w:bCs/>
                <w:color w:val="000000"/>
                <w:sz w:val="23"/>
                <w:szCs w:val="23"/>
                <w:lang w:eastAsia="lv-LV"/>
              </w:rPr>
              <w:t>Cena par zemes vienību bez PVN</w:t>
            </w:r>
          </w:p>
        </w:tc>
      </w:tr>
      <w:tr w:rsidR="00FA0D97" w:rsidRPr="00AA4877" w:rsidTr="0026059C">
        <w:tc>
          <w:tcPr>
            <w:tcW w:w="492" w:type="pct"/>
            <w:tcBorders>
              <w:top w:val="single" w:sz="4" w:space="0" w:color="000000"/>
              <w:left w:val="single" w:sz="4" w:space="0" w:color="000000"/>
              <w:bottom w:val="single" w:sz="4" w:space="0" w:color="000000"/>
              <w:right w:val="single" w:sz="4" w:space="0" w:color="000000"/>
            </w:tcBorders>
            <w:vAlign w:val="center"/>
          </w:tcPr>
          <w:p w:rsidR="00FA0D97" w:rsidRPr="00AA4877" w:rsidRDefault="00FA0D97" w:rsidP="0026059C">
            <w:pPr>
              <w:tabs>
                <w:tab w:val="center" w:pos="4153"/>
                <w:tab w:val="right" w:pos="8306"/>
              </w:tabs>
              <w:jc w:val="center"/>
              <w:rPr>
                <w:sz w:val="23"/>
                <w:szCs w:val="23"/>
              </w:rPr>
            </w:pPr>
            <w:r>
              <w:rPr>
                <w:sz w:val="23"/>
                <w:szCs w:val="23"/>
              </w:rPr>
              <w:t>1.</w:t>
            </w:r>
            <w:r w:rsidRPr="00AA4877">
              <w:rPr>
                <w:sz w:val="23"/>
                <w:szCs w:val="23"/>
              </w:rPr>
              <w:t>1.</w:t>
            </w:r>
          </w:p>
        </w:tc>
        <w:tc>
          <w:tcPr>
            <w:tcW w:w="3306" w:type="pct"/>
            <w:tcBorders>
              <w:top w:val="single" w:sz="4" w:space="0" w:color="000000"/>
              <w:left w:val="single" w:sz="4" w:space="0" w:color="000000"/>
              <w:bottom w:val="single" w:sz="4" w:space="0" w:color="000000"/>
              <w:right w:val="single" w:sz="4" w:space="0" w:color="000000"/>
            </w:tcBorders>
            <w:vAlign w:val="center"/>
          </w:tcPr>
          <w:p w:rsidR="00FA0D97" w:rsidRPr="00AA4877" w:rsidRDefault="00FA0D97" w:rsidP="003E2C2A">
            <w:pPr>
              <w:tabs>
                <w:tab w:val="center" w:pos="4153"/>
                <w:tab w:val="right" w:pos="8306"/>
              </w:tabs>
              <w:jc w:val="center"/>
              <w:rPr>
                <w:sz w:val="23"/>
                <w:szCs w:val="23"/>
              </w:rPr>
            </w:pPr>
            <w:r w:rsidRPr="00AA4877">
              <w:rPr>
                <w:sz w:val="23"/>
                <w:szCs w:val="23"/>
              </w:rPr>
              <w:t>līdz 500 m²</w:t>
            </w:r>
          </w:p>
        </w:tc>
        <w:tc>
          <w:tcPr>
            <w:tcW w:w="1202" w:type="pct"/>
            <w:tcBorders>
              <w:top w:val="single" w:sz="4" w:space="0" w:color="000000"/>
              <w:left w:val="single" w:sz="4" w:space="0" w:color="000000"/>
              <w:bottom w:val="single" w:sz="4" w:space="0" w:color="000000"/>
              <w:right w:val="single" w:sz="4" w:space="0" w:color="000000"/>
            </w:tcBorders>
          </w:tcPr>
          <w:p w:rsidR="00FA0D97" w:rsidRPr="00AA4877" w:rsidRDefault="00FA0D97" w:rsidP="003E2C2A">
            <w:pPr>
              <w:tabs>
                <w:tab w:val="center" w:pos="4153"/>
                <w:tab w:val="right" w:pos="8306"/>
              </w:tabs>
              <w:jc w:val="center"/>
              <w:rPr>
                <w:sz w:val="23"/>
                <w:szCs w:val="23"/>
              </w:rPr>
            </w:pPr>
          </w:p>
        </w:tc>
      </w:tr>
      <w:tr w:rsidR="00FA0D97" w:rsidRPr="00AA4877" w:rsidTr="0026059C">
        <w:tc>
          <w:tcPr>
            <w:tcW w:w="492" w:type="pct"/>
            <w:tcBorders>
              <w:top w:val="single" w:sz="4" w:space="0" w:color="000000"/>
              <w:left w:val="single" w:sz="4" w:space="0" w:color="000000"/>
              <w:bottom w:val="single" w:sz="4" w:space="0" w:color="000000"/>
              <w:right w:val="single" w:sz="4" w:space="0" w:color="000000"/>
            </w:tcBorders>
            <w:vAlign w:val="center"/>
          </w:tcPr>
          <w:p w:rsidR="00FA0D97" w:rsidRPr="00AA4877" w:rsidRDefault="00FA0D97" w:rsidP="0026059C">
            <w:pPr>
              <w:tabs>
                <w:tab w:val="center" w:pos="4153"/>
                <w:tab w:val="right" w:pos="8306"/>
              </w:tabs>
              <w:jc w:val="center"/>
              <w:rPr>
                <w:sz w:val="23"/>
                <w:szCs w:val="23"/>
              </w:rPr>
            </w:pPr>
            <w:r>
              <w:rPr>
                <w:sz w:val="23"/>
                <w:szCs w:val="23"/>
              </w:rPr>
              <w:t>1.</w:t>
            </w:r>
            <w:r w:rsidRPr="00AA4877">
              <w:rPr>
                <w:sz w:val="23"/>
                <w:szCs w:val="23"/>
              </w:rPr>
              <w:t>2.</w:t>
            </w:r>
          </w:p>
        </w:tc>
        <w:tc>
          <w:tcPr>
            <w:tcW w:w="3306" w:type="pct"/>
            <w:tcBorders>
              <w:top w:val="single" w:sz="4" w:space="0" w:color="000000"/>
              <w:left w:val="single" w:sz="4" w:space="0" w:color="000000"/>
              <w:bottom w:val="single" w:sz="4" w:space="0" w:color="000000"/>
              <w:right w:val="single" w:sz="4" w:space="0" w:color="000000"/>
            </w:tcBorders>
            <w:vAlign w:val="center"/>
            <w:hideMark/>
          </w:tcPr>
          <w:p w:rsidR="00FA0D97" w:rsidRPr="00AA4877" w:rsidRDefault="00FA0D97" w:rsidP="003E2C2A">
            <w:pPr>
              <w:tabs>
                <w:tab w:val="center" w:pos="4153"/>
                <w:tab w:val="right" w:pos="8306"/>
              </w:tabs>
              <w:jc w:val="center"/>
              <w:rPr>
                <w:sz w:val="23"/>
                <w:szCs w:val="23"/>
              </w:rPr>
            </w:pPr>
            <w:r w:rsidRPr="00AA4877">
              <w:rPr>
                <w:sz w:val="23"/>
                <w:szCs w:val="23"/>
              </w:rPr>
              <w:t>no 501 m² līdz 10 000 m²</w:t>
            </w:r>
          </w:p>
        </w:tc>
        <w:tc>
          <w:tcPr>
            <w:tcW w:w="1202" w:type="pct"/>
            <w:tcBorders>
              <w:top w:val="single" w:sz="4" w:space="0" w:color="000000"/>
              <w:left w:val="single" w:sz="4" w:space="0" w:color="000000"/>
              <w:bottom w:val="single" w:sz="4" w:space="0" w:color="000000"/>
              <w:right w:val="single" w:sz="4" w:space="0" w:color="000000"/>
            </w:tcBorders>
          </w:tcPr>
          <w:p w:rsidR="00FA0D97" w:rsidRPr="00AA4877" w:rsidRDefault="00FA0D97" w:rsidP="003E2C2A">
            <w:pPr>
              <w:tabs>
                <w:tab w:val="center" w:pos="4153"/>
                <w:tab w:val="right" w:pos="8306"/>
              </w:tabs>
              <w:jc w:val="center"/>
              <w:rPr>
                <w:sz w:val="23"/>
                <w:szCs w:val="23"/>
              </w:rPr>
            </w:pPr>
          </w:p>
        </w:tc>
      </w:tr>
      <w:tr w:rsidR="00FA0D97" w:rsidRPr="00AA4877" w:rsidTr="0026059C">
        <w:tc>
          <w:tcPr>
            <w:tcW w:w="492" w:type="pct"/>
            <w:tcBorders>
              <w:top w:val="single" w:sz="4" w:space="0" w:color="000000"/>
              <w:left w:val="single" w:sz="4" w:space="0" w:color="000000"/>
              <w:bottom w:val="single" w:sz="4" w:space="0" w:color="000000"/>
              <w:right w:val="single" w:sz="4" w:space="0" w:color="000000"/>
            </w:tcBorders>
            <w:vAlign w:val="center"/>
          </w:tcPr>
          <w:p w:rsidR="00FA0D97" w:rsidRPr="00AA4877" w:rsidRDefault="00FA0D97" w:rsidP="0026059C">
            <w:pPr>
              <w:tabs>
                <w:tab w:val="center" w:pos="4153"/>
                <w:tab w:val="right" w:pos="8306"/>
              </w:tabs>
              <w:jc w:val="center"/>
              <w:rPr>
                <w:sz w:val="23"/>
                <w:szCs w:val="23"/>
              </w:rPr>
            </w:pPr>
            <w:r>
              <w:rPr>
                <w:sz w:val="23"/>
                <w:szCs w:val="23"/>
              </w:rPr>
              <w:t>1.</w:t>
            </w:r>
            <w:r w:rsidRPr="00AA4877">
              <w:rPr>
                <w:sz w:val="23"/>
                <w:szCs w:val="23"/>
              </w:rPr>
              <w:t>3.</w:t>
            </w:r>
          </w:p>
        </w:tc>
        <w:tc>
          <w:tcPr>
            <w:tcW w:w="3306" w:type="pct"/>
            <w:tcBorders>
              <w:top w:val="single" w:sz="4" w:space="0" w:color="000000"/>
              <w:left w:val="single" w:sz="4" w:space="0" w:color="000000"/>
              <w:bottom w:val="single" w:sz="4" w:space="0" w:color="000000"/>
              <w:right w:val="single" w:sz="4" w:space="0" w:color="000000"/>
            </w:tcBorders>
            <w:vAlign w:val="center"/>
            <w:hideMark/>
          </w:tcPr>
          <w:p w:rsidR="00FA0D97" w:rsidRPr="00AA4877" w:rsidRDefault="00FA0D97" w:rsidP="003E2C2A">
            <w:pPr>
              <w:tabs>
                <w:tab w:val="center" w:pos="4153"/>
                <w:tab w:val="right" w:pos="8306"/>
              </w:tabs>
              <w:jc w:val="center"/>
              <w:rPr>
                <w:sz w:val="23"/>
                <w:szCs w:val="23"/>
              </w:rPr>
            </w:pPr>
            <w:r w:rsidRPr="00AA4877">
              <w:rPr>
                <w:sz w:val="23"/>
                <w:szCs w:val="23"/>
              </w:rPr>
              <w:t>no 10 001 m² līdz 50 000 m²  (1-5 ha)</w:t>
            </w:r>
          </w:p>
        </w:tc>
        <w:tc>
          <w:tcPr>
            <w:tcW w:w="1202" w:type="pct"/>
            <w:tcBorders>
              <w:top w:val="single" w:sz="4" w:space="0" w:color="000000"/>
              <w:left w:val="single" w:sz="4" w:space="0" w:color="000000"/>
              <w:bottom w:val="single" w:sz="4" w:space="0" w:color="000000"/>
              <w:right w:val="single" w:sz="4" w:space="0" w:color="000000"/>
            </w:tcBorders>
          </w:tcPr>
          <w:p w:rsidR="00FA0D97" w:rsidRPr="00AA4877" w:rsidRDefault="00FA0D97" w:rsidP="003E2C2A">
            <w:pPr>
              <w:tabs>
                <w:tab w:val="center" w:pos="4153"/>
                <w:tab w:val="right" w:pos="8306"/>
              </w:tabs>
              <w:jc w:val="center"/>
              <w:rPr>
                <w:sz w:val="23"/>
                <w:szCs w:val="23"/>
              </w:rPr>
            </w:pPr>
          </w:p>
        </w:tc>
      </w:tr>
      <w:tr w:rsidR="00FA0D97" w:rsidRPr="00AA4877" w:rsidTr="0026059C">
        <w:tc>
          <w:tcPr>
            <w:tcW w:w="492" w:type="pct"/>
            <w:tcBorders>
              <w:top w:val="single" w:sz="4" w:space="0" w:color="000000"/>
              <w:left w:val="single" w:sz="4" w:space="0" w:color="000000"/>
              <w:bottom w:val="single" w:sz="4" w:space="0" w:color="000000"/>
              <w:right w:val="single" w:sz="4" w:space="0" w:color="000000"/>
            </w:tcBorders>
            <w:vAlign w:val="center"/>
          </w:tcPr>
          <w:p w:rsidR="00FA0D97" w:rsidRPr="00AA4877" w:rsidRDefault="00FA0D97" w:rsidP="0026059C">
            <w:pPr>
              <w:tabs>
                <w:tab w:val="center" w:pos="4153"/>
                <w:tab w:val="right" w:pos="8306"/>
              </w:tabs>
              <w:jc w:val="center"/>
              <w:rPr>
                <w:sz w:val="23"/>
                <w:szCs w:val="23"/>
              </w:rPr>
            </w:pPr>
            <w:r>
              <w:rPr>
                <w:sz w:val="23"/>
                <w:szCs w:val="23"/>
              </w:rPr>
              <w:t>1.</w:t>
            </w:r>
            <w:r w:rsidRPr="00AA4877">
              <w:rPr>
                <w:sz w:val="23"/>
                <w:szCs w:val="23"/>
              </w:rPr>
              <w:t>4.</w:t>
            </w:r>
          </w:p>
        </w:tc>
        <w:tc>
          <w:tcPr>
            <w:tcW w:w="3306" w:type="pct"/>
            <w:tcBorders>
              <w:top w:val="single" w:sz="4" w:space="0" w:color="000000"/>
              <w:left w:val="single" w:sz="4" w:space="0" w:color="000000"/>
              <w:bottom w:val="single" w:sz="4" w:space="0" w:color="000000"/>
              <w:right w:val="single" w:sz="4" w:space="0" w:color="000000"/>
            </w:tcBorders>
            <w:vAlign w:val="center"/>
          </w:tcPr>
          <w:p w:rsidR="00FA0D97" w:rsidRPr="00AA4877" w:rsidRDefault="00FA0D97" w:rsidP="003E2C2A">
            <w:pPr>
              <w:tabs>
                <w:tab w:val="center" w:pos="4153"/>
                <w:tab w:val="right" w:pos="8306"/>
              </w:tabs>
              <w:jc w:val="center"/>
              <w:rPr>
                <w:sz w:val="23"/>
                <w:szCs w:val="23"/>
              </w:rPr>
            </w:pPr>
            <w:r w:rsidRPr="00AA4877">
              <w:rPr>
                <w:sz w:val="23"/>
                <w:szCs w:val="23"/>
              </w:rPr>
              <w:t>no 50 001 m² līdz 100 000 m² (5-10 ha)</w:t>
            </w:r>
          </w:p>
        </w:tc>
        <w:tc>
          <w:tcPr>
            <w:tcW w:w="1202" w:type="pct"/>
            <w:tcBorders>
              <w:top w:val="single" w:sz="4" w:space="0" w:color="000000"/>
              <w:left w:val="single" w:sz="4" w:space="0" w:color="000000"/>
              <w:bottom w:val="single" w:sz="4" w:space="0" w:color="000000"/>
              <w:right w:val="single" w:sz="4" w:space="0" w:color="000000"/>
            </w:tcBorders>
          </w:tcPr>
          <w:p w:rsidR="00FA0D97" w:rsidRPr="00AA4877" w:rsidRDefault="00FA0D97" w:rsidP="003E2C2A">
            <w:pPr>
              <w:tabs>
                <w:tab w:val="center" w:pos="4153"/>
                <w:tab w:val="right" w:pos="8306"/>
              </w:tabs>
              <w:jc w:val="center"/>
              <w:rPr>
                <w:sz w:val="23"/>
                <w:szCs w:val="23"/>
              </w:rPr>
            </w:pPr>
          </w:p>
        </w:tc>
      </w:tr>
      <w:tr w:rsidR="00FA0D97" w:rsidRPr="00AA4877" w:rsidTr="0026059C">
        <w:tc>
          <w:tcPr>
            <w:tcW w:w="492" w:type="pct"/>
            <w:tcBorders>
              <w:top w:val="single" w:sz="4" w:space="0" w:color="000000"/>
              <w:left w:val="single" w:sz="4" w:space="0" w:color="000000"/>
              <w:bottom w:val="single" w:sz="4" w:space="0" w:color="000000"/>
              <w:right w:val="single" w:sz="4" w:space="0" w:color="000000"/>
            </w:tcBorders>
            <w:vAlign w:val="center"/>
          </w:tcPr>
          <w:p w:rsidR="00FA0D97" w:rsidRPr="00AA4877" w:rsidRDefault="00FA0D97" w:rsidP="0026059C">
            <w:pPr>
              <w:tabs>
                <w:tab w:val="center" w:pos="4153"/>
                <w:tab w:val="right" w:pos="8306"/>
              </w:tabs>
              <w:jc w:val="center"/>
              <w:rPr>
                <w:sz w:val="23"/>
                <w:szCs w:val="23"/>
              </w:rPr>
            </w:pPr>
            <w:r>
              <w:rPr>
                <w:sz w:val="23"/>
                <w:szCs w:val="23"/>
              </w:rPr>
              <w:t>1.</w:t>
            </w:r>
            <w:r w:rsidRPr="00AA4877">
              <w:rPr>
                <w:sz w:val="23"/>
                <w:szCs w:val="23"/>
              </w:rPr>
              <w:t>5.</w:t>
            </w:r>
          </w:p>
        </w:tc>
        <w:tc>
          <w:tcPr>
            <w:tcW w:w="3306" w:type="pct"/>
            <w:tcBorders>
              <w:top w:val="single" w:sz="4" w:space="0" w:color="000000"/>
              <w:left w:val="single" w:sz="4" w:space="0" w:color="000000"/>
              <w:bottom w:val="single" w:sz="4" w:space="0" w:color="000000"/>
              <w:right w:val="single" w:sz="4" w:space="0" w:color="000000"/>
            </w:tcBorders>
            <w:vAlign w:val="center"/>
          </w:tcPr>
          <w:p w:rsidR="00FA0D97" w:rsidRPr="00AA4877" w:rsidRDefault="00FA0D97" w:rsidP="003E2C2A">
            <w:pPr>
              <w:tabs>
                <w:tab w:val="center" w:pos="4153"/>
                <w:tab w:val="right" w:pos="8306"/>
              </w:tabs>
              <w:jc w:val="center"/>
              <w:rPr>
                <w:sz w:val="23"/>
                <w:szCs w:val="23"/>
              </w:rPr>
            </w:pPr>
            <w:r w:rsidRPr="00AA4877">
              <w:rPr>
                <w:sz w:val="23"/>
                <w:szCs w:val="23"/>
              </w:rPr>
              <w:t>no 100 001 m² līdz 200 000 m² (10-20 ha)</w:t>
            </w:r>
          </w:p>
        </w:tc>
        <w:tc>
          <w:tcPr>
            <w:tcW w:w="1202" w:type="pct"/>
            <w:tcBorders>
              <w:top w:val="single" w:sz="4" w:space="0" w:color="000000"/>
              <w:left w:val="single" w:sz="4" w:space="0" w:color="000000"/>
              <w:bottom w:val="single" w:sz="4" w:space="0" w:color="000000"/>
              <w:right w:val="single" w:sz="4" w:space="0" w:color="000000"/>
            </w:tcBorders>
          </w:tcPr>
          <w:p w:rsidR="00FA0D97" w:rsidRPr="00AA4877" w:rsidRDefault="00FA0D97" w:rsidP="003E2C2A">
            <w:pPr>
              <w:tabs>
                <w:tab w:val="center" w:pos="4153"/>
                <w:tab w:val="right" w:pos="8306"/>
              </w:tabs>
              <w:jc w:val="center"/>
              <w:rPr>
                <w:sz w:val="23"/>
                <w:szCs w:val="23"/>
              </w:rPr>
            </w:pPr>
          </w:p>
        </w:tc>
      </w:tr>
      <w:tr w:rsidR="00FA0D97" w:rsidRPr="00AA4877" w:rsidTr="0026059C">
        <w:tc>
          <w:tcPr>
            <w:tcW w:w="492" w:type="pct"/>
            <w:tcBorders>
              <w:top w:val="single" w:sz="4" w:space="0" w:color="000000"/>
              <w:left w:val="single" w:sz="4" w:space="0" w:color="000000"/>
              <w:bottom w:val="single" w:sz="4" w:space="0" w:color="000000"/>
              <w:right w:val="single" w:sz="4" w:space="0" w:color="000000"/>
            </w:tcBorders>
            <w:vAlign w:val="center"/>
          </w:tcPr>
          <w:p w:rsidR="00FA0D97" w:rsidRPr="00AA4877" w:rsidRDefault="00FA0D97" w:rsidP="0026059C">
            <w:pPr>
              <w:tabs>
                <w:tab w:val="center" w:pos="4153"/>
                <w:tab w:val="right" w:pos="8306"/>
              </w:tabs>
              <w:jc w:val="center"/>
              <w:rPr>
                <w:sz w:val="23"/>
                <w:szCs w:val="23"/>
              </w:rPr>
            </w:pPr>
            <w:r>
              <w:rPr>
                <w:sz w:val="23"/>
                <w:szCs w:val="23"/>
              </w:rPr>
              <w:t>1.</w:t>
            </w:r>
            <w:r w:rsidRPr="00AA4877">
              <w:rPr>
                <w:sz w:val="23"/>
                <w:szCs w:val="23"/>
              </w:rPr>
              <w:t>6.</w:t>
            </w:r>
          </w:p>
        </w:tc>
        <w:tc>
          <w:tcPr>
            <w:tcW w:w="3306" w:type="pct"/>
            <w:tcBorders>
              <w:top w:val="single" w:sz="4" w:space="0" w:color="000000"/>
              <w:left w:val="single" w:sz="4" w:space="0" w:color="000000"/>
              <w:bottom w:val="single" w:sz="4" w:space="0" w:color="000000"/>
              <w:right w:val="single" w:sz="4" w:space="0" w:color="000000"/>
            </w:tcBorders>
            <w:vAlign w:val="center"/>
            <w:hideMark/>
          </w:tcPr>
          <w:p w:rsidR="00FA0D97" w:rsidRPr="00AA4877" w:rsidRDefault="00FA0D97" w:rsidP="003E2C2A">
            <w:pPr>
              <w:tabs>
                <w:tab w:val="center" w:pos="4153"/>
                <w:tab w:val="right" w:pos="8306"/>
              </w:tabs>
              <w:jc w:val="center"/>
              <w:rPr>
                <w:sz w:val="23"/>
                <w:szCs w:val="23"/>
              </w:rPr>
            </w:pPr>
            <w:r w:rsidRPr="00AA4877">
              <w:rPr>
                <w:sz w:val="23"/>
                <w:szCs w:val="23"/>
              </w:rPr>
              <w:t>virs 200 001 m² (virs 20 ha)</w:t>
            </w:r>
          </w:p>
        </w:tc>
        <w:tc>
          <w:tcPr>
            <w:tcW w:w="1202" w:type="pct"/>
            <w:tcBorders>
              <w:top w:val="single" w:sz="4" w:space="0" w:color="000000"/>
              <w:left w:val="single" w:sz="4" w:space="0" w:color="000000"/>
              <w:bottom w:val="single" w:sz="4" w:space="0" w:color="000000"/>
              <w:right w:val="single" w:sz="4" w:space="0" w:color="000000"/>
            </w:tcBorders>
          </w:tcPr>
          <w:p w:rsidR="00FA0D97" w:rsidRPr="00AA4877" w:rsidRDefault="00FA0D97" w:rsidP="003E2C2A">
            <w:pPr>
              <w:tabs>
                <w:tab w:val="center" w:pos="4153"/>
                <w:tab w:val="right" w:pos="8306"/>
              </w:tabs>
              <w:jc w:val="center"/>
              <w:rPr>
                <w:sz w:val="23"/>
                <w:szCs w:val="23"/>
              </w:rPr>
            </w:pPr>
          </w:p>
        </w:tc>
      </w:tr>
    </w:tbl>
    <w:p w:rsidR="00FA0D97" w:rsidRPr="00AA4877" w:rsidRDefault="00FA0D97" w:rsidP="00FA0D97">
      <w:pPr>
        <w:rPr>
          <w:sz w:val="23"/>
          <w:szCs w:val="23"/>
        </w:rPr>
      </w:pPr>
    </w:p>
    <w:p w:rsidR="00FA0D97" w:rsidRPr="00AA4877" w:rsidRDefault="00FA0D97" w:rsidP="00FA0D97">
      <w:pPr>
        <w:pStyle w:val="ListParagraph"/>
        <w:numPr>
          <w:ilvl w:val="0"/>
          <w:numId w:val="44"/>
        </w:numPr>
        <w:contextualSpacing/>
        <w:rPr>
          <w:b/>
          <w:sz w:val="23"/>
          <w:szCs w:val="23"/>
        </w:rPr>
      </w:pPr>
      <w:r w:rsidRPr="00AA4877">
        <w:rPr>
          <w:b/>
          <w:sz w:val="23"/>
          <w:szCs w:val="23"/>
        </w:rPr>
        <w:t>Apbūvēts:</w:t>
      </w:r>
    </w:p>
    <w:p w:rsidR="00FA0D97" w:rsidRPr="00AA4877" w:rsidRDefault="00FA0D97" w:rsidP="00FA0D97">
      <w:pPr>
        <w:pStyle w:val="ListParagraph"/>
        <w:rPr>
          <w:sz w:val="23"/>
          <w:szCs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
        <w:gridCol w:w="6041"/>
        <w:gridCol w:w="2193"/>
      </w:tblGrid>
      <w:tr w:rsidR="00FA0D97" w:rsidRPr="00AA4877" w:rsidTr="00FA0D97">
        <w:tc>
          <w:tcPr>
            <w:tcW w:w="492" w:type="pct"/>
            <w:tcBorders>
              <w:top w:val="single" w:sz="4" w:space="0" w:color="000000"/>
              <w:left w:val="single" w:sz="4" w:space="0" w:color="000000"/>
              <w:bottom w:val="single" w:sz="4" w:space="0" w:color="000000"/>
              <w:right w:val="single" w:sz="4" w:space="0" w:color="000000"/>
            </w:tcBorders>
          </w:tcPr>
          <w:p w:rsidR="00FA0D97" w:rsidRPr="00AA4877" w:rsidRDefault="00FA0D97" w:rsidP="003E2C2A">
            <w:pPr>
              <w:tabs>
                <w:tab w:val="center" w:pos="4153"/>
                <w:tab w:val="right" w:pos="8306"/>
              </w:tabs>
              <w:rPr>
                <w:b/>
                <w:sz w:val="23"/>
                <w:szCs w:val="23"/>
              </w:rPr>
            </w:pPr>
            <w:r w:rsidRPr="00AA4877">
              <w:rPr>
                <w:b/>
                <w:sz w:val="23"/>
                <w:szCs w:val="23"/>
              </w:rPr>
              <w:t>Nr.p.k.</w:t>
            </w:r>
          </w:p>
        </w:tc>
        <w:tc>
          <w:tcPr>
            <w:tcW w:w="3306" w:type="pct"/>
            <w:tcBorders>
              <w:top w:val="single" w:sz="4" w:space="0" w:color="000000"/>
              <w:left w:val="single" w:sz="4" w:space="0" w:color="000000"/>
              <w:bottom w:val="single" w:sz="4" w:space="0" w:color="000000"/>
              <w:right w:val="single" w:sz="4" w:space="0" w:color="000000"/>
            </w:tcBorders>
            <w:vAlign w:val="center"/>
            <w:hideMark/>
          </w:tcPr>
          <w:p w:rsidR="00FA0D97" w:rsidRPr="00AA4877" w:rsidRDefault="00FA0D97" w:rsidP="003E2C2A">
            <w:pPr>
              <w:tabs>
                <w:tab w:val="center" w:pos="4153"/>
                <w:tab w:val="right" w:pos="8306"/>
              </w:tabs>
              <w:jc w:val="center"/>
              <w:rPr>
                <w:b/>
                <w:sz w:val="23"/>
                <w:szCs w:val="23"/>
              </w:rPr>
            </w:pPr>
            <w:r w:rsidRPr="00AA4877">
              <w:rPr>
                <w:b/>
                <w:sz w:val="23"/>
                <w:szCs w:val="23"/>
              </w:rPr>
              <w:t>Zemes vienības platība (m</w:t>
            </w:r>
            <w:r w:rsidRPr="00AA4877">
              <w:rPr>
                <w:b/>
                <w:sz w:val="23"/>
                <w:szCs w:val="23"/>
                <w:vertAlign w:val="superscript"/>
              </w:rPr>
              <w:t>2</w:t>
            </w:r>
            <w:r w:rsidRPr="00AA4877">
              <w:rPr>
                <w:b/>
                <w:sz w:val="23"/>
                <w:szCs w:val="23"/>
              </w:rPr>
              <w:t>)</w:t>
            </w:r>
          </w:p>
        </w:tc>
        <w:tc>
          <w:tcPr>
            <w:tcW w:w="1202" w:type="pct"/>
            <w:tcBorders>
              <w:top w:val="single" w:sz="4" w:space="0" w:color="000000"/>
              <w:left w:val="single" w:sz="4" w:space="0" w:color="000000"/>
              <w:bottom w:val="single" w:sz="4" w:space="0" w:color="000000"/>
              <w:right w:val="single" w:sz="4" w:space="0" w:color="000000"/>
            </w:tcBorders>
          </w:tcPr>
          <w:p w:rsidR="00FA0D97" w:rsidRPr="00AA4877" w:rsidRDefault="00FA0D97" w:rsidP="003E2C2A">
            <w:pPr>
              <w:tabs>
                <w:tab w:val="center" w:pos="4153"/>
                <w:tab w:val="right" w:pos="8306"/>
              </w:tabs>
              <w:jc w:val="center"/>
              <w:rPr>
                <w:b/>
                <w:sz w:val="23"/>
                <w:szCs w:val="23"/>
              </w:rPr>
            </w:pPr>
            <w:r w:rsidRPr="00FA0D97">
              <w:rPr>
                <w:b/>
                <w:bCs/>
                <w:color w:val="000000"/>
                <w:sz w:val="23"/>
                <w:szCs w:val="23"/>
                <w:lang w:eastAsia="lv-LV"/>
              </w:rPr>
              <w:t>Cena par zemes vienību bez PVN</w:t>
            </w:r>
          </w:p>
        </w:tc>
      </w:tr>
      <w:tr w:rsidR="00FA0D97" w:rsidRPr="00AA4877" w:rsidTr="0026059C">
        <w:tc>
          <w:tcPr>
            <w:tcW w:w="492" w:type="pct"/>
            <w:tcBorders>
              <w:top w:val="single" w:sz="4" w:space="0" w:color="000000"/>
              <w:left w:val="single" w:sz="4" w:space="0" w:color="000000"/>
              <w:bottom w:val="single" w:sz="4" w:space="0" w:color="000000"/>
              <w:right w:val="single" w:sz="4" w:space="0" w:color="000000"/>
            </w:tcBorders>
            <w:vAlign w:val="center"/>
          </w:tcPr>
          <w:p w:rsidR="00FA0D97" w:rsidRPr="00AA4877" w:rsidRDefault="00FA0D97" w:rsidP="0026059C">
            <w:pPr>
              <w:tabs>
                <w:tab w:val="center" w:pos="4153"/>
                <w:tab w:val="right" w:pos="8306"/>
              </w:tabs>
              <w:jc w:val="center"/>
              <w:rPr>
                <w:sz w:val="23"/>
                <w:szCs w:val="23"/>
              </w:rPr>
            </w:pPr>
            <w:r>
              <w:rPr>
                <w:sz w:val="23"/>
                <w:szCs w:val="23"/>
              </w:rPr>
              <w:t>2.</w:t>
            </w:r>
            <w:r w:rsidRPr="00AA4877">
              <w:rPr>
                <w:sz w:val="23"/>
                <w:szCs w:val="23"/>
              </w:rPr>
              <w:t>1.</w:t>
            </w:r>
          </w:p>
        </w:tc>
        <w:tc>
          <w:tcPr>
            <w:tcW w:w="3306" w:type="pct"/>
            <w:tcBorders>
              <w:top w:val="single" w:sz="4" w:space="0" w:color="000000"/>
              <w:left w:val="single" w:sz="4" w:space="0" w:color="000000"/>
              <w:bottom w:val="single" w:sz="4" w:space="0" w:color="000000"/>
              <w:right w:val="single" w:sz="4" w:space="0" w:color="000000"/>
            </w:tcBorders>
            <w:hideMark/>
          </w:tcPr>
          <w:p w:rsidR="00FA0D97" w:rsidRPr="00AA4877" w:rsidRDefault="00FA0D97" w:rsidP="003E2C2A">
            <w:pPr>
              <w:tabs>
                <w:tab w:val="center" w:pos="4153"/>
                <w:tab w:val="right" w:pos="8306"/>
              </w:tabs>
              <w:jc w:val="center"/>
              <w:rPr>
                <w:sz w:val="23"/>
                <w:szCs w:val="23"/>
              </w:rPr>
            </w:pPr>
            <w:r w:rsidRPr="00AA4877">
              <w:rPr>
                <w:sz w:val="23"/>
                <w:szCs w:val="23"/>
              </w:rPr>
              <w:t>līdz 100 m²</w:t>
            </w:r>
          </w:p>
        </w:tc>
        <w:tc>
          <w:tcPr>
            <w:tcW w:w="1202" w:type="pct"/>
            <w:tcBorders>
              <w:top w:val="single" w:sz="4" w:space="0" w:color="000000"/>
              <w:left w:val="single" w:sz="4" w:space="0" w:color="000000"/>
              <w:bottom w:val="single" w:sz="4" w:space="0" w:color="000000"/>
              <w:right w:val="single" w:sz="4" w:space="0" w:color="000000"/>
            </w:tcBorders>
          </w:tcPr>
          <w:p w:rsidR="00FA0D97" w:rsidRPr="00AA4877" w:rsidRDefault="00FA0D97" w:rsidP="003E2C2A">
            <w:pPr>
              <w:tabs>
                <w:tab w:val="center" w:pos="4153"/>
                <w:tab w:val="right" w:pos="8306"/>
              </w:tabs>
              <w:jc w:val="center"/>
              <w:rPr>
                <w:sz w:val="23"/>
                <w:szCs w:val="23"/>
              </w:rPr>
            </w:pPr>
          </w:p>
        </w:tc>
      </w:tr>
      <w:tr w:rsidR="00FA0D97" w:rsidRPr="00AA4877" w:rsidTr="0026059C">
        <w:tc>
          <w:tcPr>
            <w:tcW w:w="492" w:type="pct"/>
            <w:tcBorders>
              <w:top w:val="single" w:sz="4" w:space="0" w:color="000000"/>
              <w:left w:val="single" w:sz="4" w:space="0" w:color="000000"/>
              <w:bottom w:val="single" w:sz="4" w:space="0" w:color="000000"/>
              <w:right w:val="single" w:sz="4" w:space="0" w:color="000000"/>
            </w:tcBorders>
            <w:vAlign w:val="center"/>
          </w:tcPr>
          <w:p w:rsidR="00FA0D97" w:rsidRPr="00AA4877" w:rsidRDefault="00FA0D97" w:rsidP="0026059C">
            <w:pPr>
              <w:tabs>
                <w:tab w:val="center" w:pos="4153"/>
                <w:tab w:val="right" w:pos="8306"/>
              </w:tabs>
              <w:jc w:val="center"/>
              <w:rPr>
                <w:sz w:val="23"/>
                <w:szCs w:val="23"/>
              </w:rPr>
            </w:pPr>
            <w:r>
              <w:rPr>
                <w:sz w:val="23"/>
                <w:szCs w:val="23"/>
              </w:rPr>
              <w:t>2.</w:t>
            </w:r>
            <w:r w:rsidRPr="00AA4877">
              <w:rPr>
                <w:sz w:val="23"/>
                <w:szCs w:val="23"/>
              </w:rPr>
              <w:t>2.</w:t>
            </w:r>
          </w:p>
        </w:tc>
        <w:tc>
          <w:tcPr>
            <w:tcW w:w="3306" w:type="pct"/>
            <w:tcBorders>
              <w:top w:val="single" w:sz="4" w:space="0" w:color="000000"/>
              <w:left w:val="single" w:sz="4" w:space="0" w:color="000000"/>
              <w:bottom w:val="single" w:sz="4" w:space="0" w:color="000000"/>
              <w:right w:val="single" w:sz="4" w:space="0" w:color="000000"/>
            </w:tcBorders>
            <w:hideMark/>
          </w:tcPr>
          <w:p w:rsidR="00FA0D97" w:rsidRPr="00AA4877" w:rsidRDefault="00FA0D97" w:rsidP="003E2C2A">
            <w:pPr>
              <w:tabs>
                <w:tab w:val="center" w:pos="4153"/>
                <w:tab w:val="right" w:pos="8306"/>
              </w:tabs>
              <w:jc w:val="center"/>
              <w:rPr>
                <w:sz w:val="23"/>
                <w:szCs w:val="23"/>
              </w:rPr>
            </w:pPr>
            <w:r w:rsidRPr="00AA4877">
              <w:rPr>
                <w:sz w:val="23"/>
                <w:szCs w:val="23"/>
              </w:rPr>
              <w:t>no 101 m² līdz 1000 m²</w:t>
            </w:r>
          </w:p>
        </w:tc>
        <w:tc>
          <w:tcPr>
            <w:tcW w:w="1202" w:type="pct"/>
            <w:tcBorders>
              <w:top w:val="single" w:sz="4" w:space="0" w:color="000000"/>
              <w:left w:val="single" w:sz="4" w:space="0" w:color="000000"/>
              <w:bottom w:val="single" w:sz="4" w:space="0" w:color="000000"/>
              <w:right w:val="single" w:sz="4" w:space="0" w:color="000000"/>
            </w:tcBorders>
          </w:tcPr>
          <w:p w:rsidR="00FA0D97" w:rsidRPr="00AA4877" w:rsidRDefault="00FA0D97" w:rsidP="003E2C2A">
            <w:pPr>
              <w:tabs>
                <w:tab w:val="center" w:pos="4153"/>
                <w:tab w:val="right" w:pos="8306"/>
              </w:tabs>
              <w:jc w:val="center"/>
              <w:rPr>
                <w:sz w:val="23"/>
                <w:szCs w:val="23"/>
              </w:rPr>
            </w:pPr>
          </w:p>
        </w:tc>
      </w:tr>
      <w:tr w:rsidR="00FA0D97" w:rsidRPr="00AA4877" w:rsidTr="0026059C">
        <w:tc>
          <w:tcPr>
            <w:tcW w:w="492" w:type="pct"/>
            <w:tcBorders>
              <w:top w:val="single" w:sz="4" w:space="0" w:color="000000"/>
              <w:left w:val="single" w:sz="4" w:space="0" w:color="000000"/>
              <w:bottom w:val="single" w:sz="4" w:space="0" w:color="000000"/>
              <w:right w:val="single" w:sz="4" w:space="0" w:color="000000"/>
            </w:tcBorders>
            <w:vAlign w:val="center"/>
          </w:tcPr>
          <w:p w:rsidR="00FA0D97" w:rsidRPr="00AA4877" w:rsidRDefault="00FA0D97" w:rsidP="0026059C">
            <w:pPr>
              <w:tabs>
                <w:tab w:val="center" w:pos="4153"/>
                <w:tab w:val="right" w:pos="8306"/>
              </w:tabs>
              <w:jc w:val="center"/>
              <w:rPr>
                <w:sz w:val="23"/>
                <w:szCs w:val="23"/>
              </w:rPr>
            </w:pPr>
            <w:r>
              <w:rPr>
                <w:sz w:val="23"/>
                <w:szCs w:val="23"/>
              </w:rPr>
              <w:t>2.</w:t>
            </w:r>
            <w:r w:rsidRPr="00AA4877">
              <w:rPr>
                <w:sz w:val="23"/>
                <w:szCs w:val="23"/>
              </w:rPr>
              <w:t>3.</w:t>
            </w:r>
          </w:p>
        </w:tc>
        <w:tc>
          <w:tcPr>
            <w:tcW w:w="3306" w:type="pct"/>
            <w:tcBorders>
              <w:top w:val="single" w:sz="4" w:space="0" w:color="000000"/>
              <w:left w:val="single" w:sz="4" w:space="0" w:color="000000"/>
              <w:bottom w:val="single" w:sz="4" w:space="0" w:color="000000"/>
              <w:right w:val="single" w:sz="4" w:space="0" w:color="000000"/>
            </w:tcBorders>
            <w:hideMark/>
          </w:tcPr>
          <w:p w:rsidR="00FA0D97" w:rsidRPr="00AA4877" w:rsidRDefault="00FA0D97" w:rsidP="003E2C2A">
            <w:pPr>
              <w:tabs>
                <w:tab w:val="center" w:pos="4153"/>
                <w:tab w:val="right" w:pos="8306"/>
              </w:tabs>
              <w:jc w:val="center"/>
              <w:rPr>
                <w:sz w:val="23"/>
                <w:szCs w:val="23"/>
              </w:rPr>
            </w:pPr>
            <w:r w:rsidRPr="00AA4877">
              <w:rPr>
                <w:sz w:val="23"/>
                <w:szCs w:val="23"/>
              </w:rPr>
              <w:t>no 1001 m² līdz 2000 m²</w:t>
            </w:r>
          </w:p>
        </w:tc>
        <w:tc>
          <w:tcPr>
            <w:tcW w:w="1202" w:type="pct"/>
            <w:tcBorders>
              <w:top w:val="single" w:sz="4" w:space="0" w:color="000000"/>
              <w:left w:val="single" w:sz="4" w:space="0" w:color="000000"/>
              <w:bottom w:val="single" w:sz="4" w:space="0" w:color="000000"/>
              <w:right w:val="single" w:sz="4" w:space="0" w:color="000000"/>
            </w:tcBorders>
          </w:tcPr>
          <w:p w:rsidR="00FA0D97" w:rsidRPr="00AA4877" w:rsidRDefault="00FA0D97" w:rsidP="003E2C2A">
            <w:pPr>
              <w:tabs>
                <w:tab w:val="center" w:pos="4153"/>
                <w:tab w:val="right" w:pos="8306"/>
              </w:tabs>
              <w:jc w:val="center"/>
              <w:rPr>
                <w:sz w:val="23"/>
                <w:szCs w:val="23"/>
              </w:rPr>
            </w:pPr>
          </w:p>
        </w:tc>
      </w:tr>
      <w:tr w:rsidR="00FA0D97" w:rsidRPr="00AA4877" w:rsidTr="0026059C">
        <w:tc>
          <w:tcPr>
            <w:tcW w:w="492" w:type="pct"/>
            <w:tcBorders>
              <w:top w:val="single" w:sz="4" w:space="0" w:color="000000"/>
              <w:left w:val="single" w:sz="4" w:space="0" w:color="000000"/>
              <w:bottom w:val="single" w:sz="4" w:space="0" w:color="000000"/>
              <w:right w:val="single" w:sz="4" w:space="0" w:color="000000"/>
            </w:tcBorders>
            <w:vAlign w:val="center"/>
          </w:tcPr>
          <w:p w:rsidR="00FA0D97" w:rsidRPr="00AA4877" w:rsidRDefault="00FA0D97" w:rsidP="0026059C">
            <w:pPr>
              <w:tabs>
                <w:tab w:val="center" w:pos="4153"/>
                <w:tab w:val="right" w:pos="8306"/>
              </w:tabs>
              <w:jc w:val="center"/>
              <w:rPr>
                <w:sz w:val="23"/>
                <w:szCs w:val="23"/>
              </w:rPr>
            </w:pPr>
            <w:r>
              <w:rPr>
                <w:sz w:val="23"/>
                <w:szCs w:val="23"/>
              </w:rPr>
              <w:t>2.</w:t>
            </w:r>
            <w:r w:rsidRPr="00AA4877">
              <w:rPr>
                <w:sz w:val="23"/>
                <w:szCs w:val="23"/>
              </w:rPr>
              <w:t>4.</w:t>
            </w:r>
          </w:p>
        </w:tc>
        <w:tc>
          <w:tcPr>
            <w:tcW w:w="3306" w:type="pct"/>
            <w:tcBorders>
              <w:top w:val="single" w:sz="4" w:space="0" w:color="000000"/>
              <w:left w:val="single" w:sz="4" w:space="0" w:color="000000"/>
              <w:bottom w:val="single" w:sz="4" w:space="0" w:color="000000"/>
              <w:right w:val="single" w:sz="4" w:space="0" w:color="000000"/>
            </w:tcBorders>
          </w:tcPr>
          <w:p w:rsidR="00FA0D97" w:rsidRPr="00AA4877" w:rsidRDefault="00FA0D97" w:rsidP="003E2C2A">
            <w:pPr>
              <w:tabs>
                <w:tab w:val="center" w:pos="4153"/>
                <w:tab w:val="right" w:pos="8306"/>
              </w:tabs>
              <w:jc w:val="center"/>
              <w:rPr>
                <w:sz w:val="23"/>
                <w:szCs w:val="23"/>
              </w:rPr>
            </w:pPr>
            <w:r w:rsidRPr="00AA4877">
              <w:rPr>
                <w:sz w:val="23"/>
                <w:szCs w:val="23"/>
              </w:rPr>
              <w:t>virs 2001 m²</w:t>
            </w:r>
          </w:p>
        </w:tc>
        <w:tc>
          <w:tcPr>
            <w:tcW w:w="1202" w:type="pct"/>
            <w:tcBorders>
              <w:top w:val="single" w:sz="4" w:space="0" w:color="000000"/>
              <w:left w:val="single" w:sz="4" w:space="0" w:color="000000"/>
              <w:bottom w:val="single" w:sz="4" w:space="0" w:color="000000"/>
              <w:right w:val="single" w:sz="4" w:space="0" w:color="000000"/>
            </w:tcBorders>
          </w:tcPr>
          <w:p w:rsidR="00FA0D97" w:rsidRPr="00AA4877" w:rsidRDefault="00FA0D97" w:rsidP="003E2C2A">
            <w:pPr>
              <w:tabs>
                <w:tab w:val="center" w:pos="4153"/>
                <w:tab w:val="right" w:pos="8306"/>
              </w:tabs>
              <w:jc w:val="center"/>
              <w:rPr>
                <w:sz w:val="23"/>
                <w:szCs w:val="23"/>
              </w:rPr>
            </w:pPr>
          </w:p>
        </w:tc>
      </w:tr>
    </w:tbl>
    <w:p w:rsidR="00375CD5" w:rsidRDefault="00375CD5" w:rsidP="00375CD5">
      <w:pPr>
        <w:rPr>
          <w:b/>
          <w:bCs/>
          <w:caps/>
          <w:sz w:val="23"/>
          <w:szCs w:val="23"/>
        </w:rPr>
      </w:pPr>
    </w:p>
    <w:p w:rsidR="00375CD5" w:rsidRPr="00FA0D97" w:rsidRDefault="00375CD5" w:rsidP="00FA0D97">
      <w:pPr>
        <w:autoSpaceDE w:val="0"/>
        <w:autoSpaceDN w:val="0"/>
        <w:adjustRightInd w:val="0"/>
        <w:rPr>
          <w:b/>
          <w:bCs/>
          <w:caps/>
          <w:sz w:val="23"/>
          <w:szCs w:val="23"/>
        </w:rPr>
      </w:pPr>
    </w:p>
    <w:p w:rsidR="00375CD5" w:rsidRPr="00FA0D97" w:rsidRDefault="00375CD5" w:rsidP="00375CD5">
      <w:pPr>
        <w:jc w:val="both"/>
        <w:rPr>
          <w:b/>
          <w:bCs/>
          <w:caps/>
          <w:sz w:val="23"/>
          <w:szCs w:val="23"/>
        </w:rPr>
      </w:pPr>
      <w:r w:rsidRPr="00FA0D97">
        <w:rPr>
          <w:b/>
          <w:bCs/>
          <w:caps/>
          <w:sz w:val="23"/>
          <w:szCs w:val="23"/>
        </w:rPr>
        <w:t xml:space="preserve">Kopā </w:t>
      </w:r>
      <w:r w:rsidRPr="003D4891">
        <w:rPr>
          <w:bCs/>
          <w:caps/>
          <w:sz w:val="23"/>
          <w:szCs w:val="23"/>
        </w:rPr>
        <w:t>(</w:t>
      </w:r>
      <w:r w:rsidR="003D4891" w:rsidRPr="003D4891">
        <w:rPr>
          <w:bCs/>
          <w:sz w:val="23"/>
          <w:szCs w:val="23"/>
        </w:rPr>
        <w:t xml:space="preserve">1.1. + 1.2. + 1.3. + </w:t>
      </w:r>
      <w:r w:rsidRPr="003D4891">
        <w:rPr>
          <w:bCs/>
          <w:sz w:val="23"/>
          <w:szCs w:val="23"/>
        </w:rPr>
        <w:t xml:space="preserve">1.4. </w:t>
      </w:r>
      <w:r w:rsidR="003D4891" w:rsidRPr="003D4891">
        <w:rPr>
          <w:bCs/>
          <w:sz w:val="23"/>
          <w:szCs w:val="23"/>
        </w:rPr>
        <w:t xml:space="preserve">+ 1.5. + 1.6. + </w:t>
      </w:r>
      <w:r w:rsidRPr="003D4891">
        <w:rPr>
          <w:bCs/>
          <w:sz w:val="23"/>
          <w:szCs w:val="23"/>
        </w:rPr>
        <w:t xml:space="preserve">2.1. </w:t>
      </w:r>
      <w:r w:rsidR="003D4891" w:rsidRPr="003D4891">
        <w:rPr>
          <w:bCs/>
          <w:sz w:val="23"/>
          <w:szCs w:val="23"/>
        </w:rPr>
        <w:t>+ 2.2</w:t>
      </w:r>
      <w:r w:rsidR="003D4891">
        <w:rPr>
          <w:bCs/>
          <w:sz w:val="23"/>
          <w:szCs w:val="23"/>
        </w:rPr>
        <w:t xml:space="preserve">. </w:t>
      </w:r>
      <w:r w:rsidR="003D4891" w:rsidRPr="003D4891">
        <w:rPr>
          <w:bCs/>
          <w:sz w:val="23"/>
          <w:szCs w:val="23"/>
        </w:rPr>
        <w:t xml:space="preserve">+ </w:t>
      </w:r>
      <w:r w:rsidRPr="003D4891">
        <w:rPr>
          <w:bCs/>
          <w:sz w:val="23"/>
          <w:szCs w:val="23"/>
        </w:rPr>
        <w:t>2.3.</w:t>
      </w:r>
      <w:r w:rsidR="003D4891" w:rsidRPr="003D4891">
        <w:rPr>
          <w:bCs/>
          <w:sz w:val="23"/>
          <w:szCs w:val="23"/>
        </w:rPr>
        <w:t xml:space="preserve"> + 2.4.</w:t>
      </w:r>
      <w:r w:rsidRPr="003D4891">
        <w:rPr>
          <w:bCs/>
          <w:sz w:val="23"/>
          <w:szCs w:val="23"/>
        </w:rPr>
        <w:t xml:space="preserve"> punkti)</w:t>
      </w:r>
      <w:r w:rsidRPr="00FA0D97">
        <w:rPr>
          <w:b/>
          <w:bCs/>
          <w:sz w:val="23"/>
          <w:szCs w:val="23"/>
        </w:rPr>
        <w:t xml:space="preserve"> vienību kopsumma </w:t>
      </w:r>
      <w:r w:rsidR="003D4891">
        <w:rPr>
          <w:b/>
          <w:bCs/>
          <w:sz w:val="23"/>
          <w:szCs w:val="23"/>
        </w:rPr>
        <w:t xml:space="preserve">EUR bez PVN </w:t>
      </w:r>
      <w:r w:rsidRPr="00FA0D97">
        <w:rPr>
          <w:b/>
          <w:bCs/>
          <w:sz w:val="23"/>
          <w:szCs w:val="23"/>
        </w:rPr>
        <w:t>___________ (vārdiem).</w:t>
      </w:r>
    </w:p>
    <w:p w:rsidR="00375CD5" w:rsidRPr="00FA0D97" w:rsidRDefault="00375CD5" w:rsidP="00375CD5">
      <w:pPr>
        <w:rPr>
          <w:b/>
          <w:bCs/>
          <w:caps/>
          <w:sz w:val="23"/>
          <w:szCs w:val="23"/>
        </w:rPr>
      </w:pPr>
    </w:p>
    <w:p w:rsidR="00375CD5" w:rsidRPr="00FA0D97" w:rsidRDefault="00375CD5" w:rsidP="00375CD5">
      <w:pPr>
        <w:rPr>
          <w:b/>
          <w:bCs/>
          <w:caps/>
          <w:sz w:val="23"/>
          <w:szCs w:val="23"/>
        </w:rPr>
      </w:pPr>
    </w:p>
    <w:tbl>
      <w:tblPr>
        <w:tblpPr w:leftFromText="180" w:rightFromText="180" w:vertAnchor="text" w:horzAnchor="margin" w:tblpXSpec="center" w:tblpY="142"/>
        <w:tblW w:w="9039" w:type="dxa"/>
        <w:tblLayout w:type="fixed"/>
        <w:tblLook w:val="0000" w:firstRow="0" w:lastRow="0" w:firstColumn="0" w:lastColumn="0" w:noHBand="0" w:noVBand="0"/>
      </w:tblPr>
      <w:tblGrid>
        <w:gridCol w:w="4798"/>
        <w:gridCol w:w="4241"/>
      </w:tblGrid>
      <w:tr w:rsidR="00375CD5" w:rsidRPr="00FA0D97" w:rsidTr="00375CD5">
        <w:trPr>
          <w:trHeight w:val="423"/>
        </w:trPr>
        <w:tc>
          <w:tcPr>
            <w:tcW w:w="4798" w:type="dxa"/>
            <w:tcBorders>
              <w:top w:val="single" w:sz="4" w:space="0" w:color="000000"/>
              <w:left w:val="single" w:sz="4" w:space="0" w:color="000000"/>
              <w:bottom w:val="single" w:sz="4" w:space="0" w:color="000000"/>
            </w:tcBorders>
          </w:tcPr>
          <w:p w:rsidR="00375CD5" w:rsidRPr="00FA0D97" w:rsidRDefault="00375CD5" w:rsidP="00375CD5">
            <w:pPr>
              <w:keepLines/>
              <w:widowControl w:val="0"/>
              <w:ind w:left="425"/>
              <w:jc w:val="both"/>
              <w:rPr>
                <w:b/>
                <w:bCs/>
                <w:sz w:val="23"/>
                <w:szCs w:val="23"/>
              </w:rPr>
            </w:pPr>
            <w:r w:rsidRPr="00FA0D97">
              <w:rPr>
                <w:b/>
                <w:bCs/>
                <w:sz w:val="23"/>
                <w:szCs w:val="23"/>
              </w:rPr>
              <w:t>Vārds, uzvārds, amats</w:t>
            </w:r>
          </w:p>
        </w:tc>
        <w:tc>
          <w:tcPr>
            <w:tcW w:w="4241" w:type="dxa"/>
            <w:tcBorders>
              <w:top w:val="single" w:sz="4" w:space="0" w:color="000000"/>
              <w:left w:val="single" w:sz="4" w:space="0" w:color="000000"/>
              <w:bottom w:val="single" w:sz="4" w:space="0" w:color="000000"/>
              <w:right w:val="single" w:sz="4" w:space="0" w:color="000000"/>
            </w:tcBorders>
          </w:tcPr>
          <w:p w:rsidR="00375CD5" w:rsidRPr="00FA0D97" w:rsidRDefault="00375CD5" w:rsidP="00375CD5">
            <w:pPr>
              <w:keepLines/>
              <w:widowControl w:val="0"/>
              <w:ind w:left="425"/>
              <w:jc w:val="both"/>
              <w:rPr>
                <w:sz w:val="23"/>
                <w:szCs w:val="23"/>
              </w:rPr>
            </w:pPr>
          </w:p>
        </w:tc>
      </w:tr>
      <w:tr w:rsidR="00375CD5" w:rsidRPr="00FA0D97" w:rsidTr="00375CD5">
        <w:trPr>
          <w:trHeight w:val="415"/>
        </w:trPr>
        <w:tc>
          <w:tcPr>
            <w:tcW w:w="4798" w:type="dxa"/>
            <w:tcBorders>
              <w:left w:val="single" w:sz="4" w:space="0" w:color="000000"/>
              <w:bottom w:val="single" w:sz="4" w:space="0" w:color="auto"/>
            </w:tcBorders>
          </w:tcPr>
          <w:p w:rsidR="00375CD5" w:rsidRPr="00FA0D97" w:rsidRDefault="001A4C00" w:rsidP="001A4C00">
            <w:pPr>
              <w:keepLines/>
              <w:widowControl w:val="0"/>
              <w:ind w:left="425"/>
              <w:jc w:val="both"/>
              <w:rPr>
                <w:b/>
                <w:bCs/>
                <w:sz w:val="23"/>
                <w:szCs w:val="23"/>
              </w:rPr>
            </w:pPr>
            <w:r w:rsidRPr="00FA0D97">
              <w:rPr>
                <w:b/>
                <w:bCs/>
                <w:sz w:val="23"/>
                <w:szCs w:val="23"/>
              </w:rPr>
              <w:t>Paraksts</w:t>
            </w:r>
          </w:p>
        </w:tc>
        <w:tc>
          <w:tcPr>
            <w:tcW w:w="4241" w:type="dxa"/>
            <w:tcBorders>
              <w:left w:val="single" w:sz="4" w:space="0" w:color="000000"/>
              <w:bottom w:val="single" w:sz="4" w:space="0" w:color="auto"/>
              <w:right w:val="single" w:sz="4" w:space="0" w:color="000000"/>
            </w:tcBorders>
          </w:tcPr>
          <w:p w:rsidR="00375CD5" w:rsidRPr="00FA0D97" w:rsidRDefault="00375CD5" w:rsidP="00375CD5">
            <w:pPr>
              <w:keepLines/>
              <w:widowControl w:val="0"/>
              <w:ind w:left="425"/>
              <w:jc w:val="both"/>
              <w:rPr>
                <w:sz w:val="23"/>
                <w:szCs w:val="23"/>
              </w:rPr>
            </w:pPr>
          </w:p>
        </w:tc>
      </w:tr>
    </w:tbl>
    <w:p w:rsidR="00F7014F" w:rsidRPr="00FA0D97" w:rsidRDefault="00F7014F" w:rsidP="0083469D">
      <w:pPr>
        <w:suppressAutoHyphens w:val="0"/>
        <w:jc w:val="right"/>
        <w:rPr>
          <w:b/>
          <w:bCs/>
          <w:caps/>
          <w:sz w:val="23"/>
          <w:szCs w:val="23"/>
          <w:lang w:eastAsia="en-US"/>
        </w:rPr>
      </w:pPr>
    </w:p>
    <w:p w:rsidR="00F7014F" w:rsidRDefault="00F7014F" w:rsidP="0083469D">
      <w:pPr>
        <w:suppressAutoHyphens w:val="0"/>
        <w:jc w:val="right"/>
        <w:rPr>
          <w:b/>
          <w:bCs/>
          <w:caps/>
          <w:sz w:val="20"/>
          <w:szCs w:val="20"/>
          <w:lang w:eastAsia="en-US"/>
        </w:rPr>
      </w:pPr>
    </w:p>
    <w:p w:rsidR="00F7014F" w:rsidRDefault="00F7014F" w:rsidP="0083469D">
      <w:pPr>
        <w:suppressAutoHyphens w:val="0"/>
        <w:jc w:val="right"/>
        <w:rPr>
          <w:b/>
          <w:bCs/>
          <w:caps/>
          <w:sz w:val="20"/>
          <w:szCs w:val="20"/>
          <w:lang w:eastAsia="en-US"/>
        </w:rPr>
      </w:pPr>
    </w:p>
    <w:p w:rsidR="00F7014F" w:rsidRDefault="00F7014F"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83469D" w:rsidRPr="0083469D" w:rsidRDefault="00215DEA" w:rsidP="0083469D">
      <w:pPr>
        <w:suppressAutoHyphens w:val="0"/>
        <w:jc w:val="right"/>
        <w:rPr>
          <w:sz w:val="20"/>
          <w:szCs w:val="20"/>
          <w:lang w:eastAsia="en-US"/>
        </w:rPr>
      </w:pPr>
      <w:r>
        <w:rPr>
          <w:b/>
          <w:bCs/>
          <w:caps/>
          <w:sz w:val="20"/>
          <w:szCs w:val="20"/>
          <w:lang w:eastAsia="en-US"/>
        </w:rPr>
        <w:t>4</w:t>
      </w:r>
      <w:r w:rsidR="0083469D" w:rsidRPr="0083469D">
        <w:rPr>
          <w:b/>
          <w:bCs/>
          <w:caps/>
          <w:sz w:val="20"/>
          <w:szCs w:val="20"/>
          <w:lang w:eastAsia="en-US"/>
        </w:rPr>
        <w:t>. Pielikums</w:t>
      </w:r>
      <w:r w:rsidR="0083469D" w:rsidRPr="0083469D">
        <w:rPr>
          <w:sz w:val="20"/>
          <w:szCs w:val="20"/>
          <w:lang w:eastAsia="en-US"/>
        </w:rPr>
        <w:t xml:space="preserve"> iepirkuma nolikumam </w:t>
      </w:r>
    </w:p>
    <w:p w:rsidR="008D0E3C" w:rsidRPr="004528AC" w:rsidRDefault="0083469D" w:rsidP="0083469D">
      <w:pPr>
        <w:pStyle w:val="Heading2"/>
        <w:rPr>
          <w:sz w:val="20"/>
          <w:szCs w:val="20"/>
        </w:rPr>
      </w:pPr>
      <w:r w:rsidRPr="00BB13DA">
        <w:rPr>
          <w:b w:val="0"/>
          <w:sz w:val="20"/>
          <w:szCs w:val="20"/>
        </w:rPr>
        <w:t>„</w:t>
      </w:r>
      <w:r w:rsidR="00BB13DA" w:rsidRPr="00BB13DA">
        <w:rPr>
          <w:b w:val="0"/>
          <w:bCs w:val="0"/>
          <w:sz w:val="20"/>
          <w:szCs w:val="20"/>
        </w:rPr>
        <w:t>Zemes vienību kadastrālās uzmērīšanas pakalpojumi</w:t>
      </w:r>
      <w:r w:rsidRPr="00BB13DA">
        <w:rPr>
          <w:b w:val="0"/>
          <w:sz w:val="20"/>
          <w:szCs w:val="20"/>
        </w:rPr>
        <w:t>”</w:t>
      </w:r>
      <w:r w:rsidRPr="00BB13DA">
        <w:rPr>
          <w:b w:val="0"/>
          <w:sz w:val="20"/>
          <w:szCs w:val="20"/>
        </w:rPr>
        <w:br/>
      </w:r>
      <w:r w:rsidRPr="0083469D">
        <w:rPr>
          <w:b w:val="0"/>
          <w:sz w:val="20"/>
          <w:szCs w:val="20"/>
        </w:rPr>
        <w:t xml:space="preserve">Identifikācijas numurs DPD </w:t>
      </w:r>
      <w:r w:rsidR="00AE5180">
        <w:rPr>
          <w:b w:val="0"/>
          <w:sz w:val="20"/>
          <w:szCs w:val="20"/>
        </w:rPr>
        <w:t>2015/109</w:t>
      </w:r>
    </w:p>
    <w:p w:rsidR="008D0E3C" w:rsidRPr="004528AC" w:rsidRDefault="008D0E3C">
      <w:pPr>
        <w:pStyle w:val="a0"/>
        <w:suppressLineNumbers w:val="0"/>
        <w:jc w:val="right"/>
      </w:pPr>
    </w:p>
    <w:p w:rsidR="008D0E3C" w:rsidRPr="004528AC" w:rsidRDefault="008D0E3C">
      <w:pPr>
        <w:pStyle w:val="BodyText"/>
        <w:tabs>
          <w:tab w:val="left" w:pos="285"/>
        </w:tabs>
        <w:overflowPunct/>
        <w:autoSpaceDE/>
        <w:textAlignment w:val="auto"/>
      </w:pPr>
    </w:p>
    <w:p w:rsidR="008D0E3C" w:rsidRPr="000732F6" w:rsidRDefault="0083469D" w:rsidP="00671624">
      <w:pPr>
        <w:pStyle w:val="BodyText"/>
        <w:tabs>
          <w:tab w:val="left" w:pos="285"/>
        </w:tabs>
        <w:overflowPunct/>
        <w:autoSpaceDE/>
        <w:jc w:val="center"/>
        <w:textAlignment w:val="auto"/>
        <w:rPr>
          <w:caps/>
          <w:sz w:val="23"/>
          <w:szCs w:val="23"/>
        </w:rPr>
      </w:pPr>
      <w:r w:rsidRPr="000732F6">
        <w:rPr>
          <w:b/>
          <w:bCs/>
          <w:caps/>
          <w:sz w:val="23"/>
          <w:szCs w:val="23"/>
        </w:rPr>
        <w:t>Uzņēmuma</w:t>
      </w:r>
      <w:r w:rsidR="008D0E3C" w:rsidRPr="000732F6">
        <w:rPr>
          <w:b/>
          <w:bCs/>
          <w:caps/>
          <w:sz w:val="23"/>
          <w:szCs w:val="23"/>
        </w:rPr>
        <w:t xml:space="preserve"> LĪGUMS</w:t>
      </w:r>
    </w:p>
    <w:p w:rsidR="00DC6FBC" w:rsidRPr="000732F6" w:rsidRDefault="00DC6FBC" w:rsidP="00DC6FBC">
      <w:pPr>
        <w:suppressAutoHyphens w:val="0"/>
        <w:autoSpaceDE w:val="0"/>
        <w:autoSpaceDN w:val="0"/>
        <w:adjustRightInd w:val="0"/>
        <w:jc w:val="center"/>
        <w:rPr>
          <w:b/>
          <w:bCs/>
          <w:color w:val="000000"/>
          <w:sz w:val="23"/>
          <w:szCs w:val="23"/>
          <w:lang w:eastAsia="lv-LV"/>
        </w:rPr>
      </w:pPr>
      <w:r w:rsidRPr="000732F6">
        <w:rPr>
          <w:b/>
          <w:bCs/>
          <w:color w:val="000000"/>
          <w:sz w:val="23"/>
          <w:szCs w:val="23"/>
          <w:lang w:eastAsia="lv-LV"/>
        </w:rPr>
        <w:t>par mērniecības pakalpojumu sniegšanu</w:t>
      </w:r>
    </w:p>
    <w:p w:rsidR="00DC6FBC" w:rsidRPr="000732F6" w:rsidRDefault="00DC6FBC" w:rsidP="00DC6FBC">
      <w:pPr>
        <w:suppressAutoHyphens w:val="0"/>
        <w:autoSpaceDE w:val="0"/>
        <w:autoSpaceDN w:val="0"/>
        <w:adjustRightInd w:val="0"/>
        <w:jc w:val="center"/>
        <w:rPr>
          <w:color w:val="000000"/>
          <w:sz w:val="23"/>
          <w:szCs w:val="23"/>
          <w:lang w:eastAsia="lv-LV"/>
        </w:rPr>
      </w:pPr>
    </w:p>
    <w:p w:rsidR="00DC6FBC" w:rsidRPr="000732F6" w:rsidRDefault="00BB13DA" w:rsidP="00DC6FBC">
      <w:pPr>
        <w:suppressAutoHyphens w:val="0"/>
        <w:autoSpaceDE w:val="0"/>
        <w:autoSpaceDN w:val="0"/>
        <w:adjustRightInd w:val="0"/>
        <w:jc w:val="both"/>
        <w:rPr>
          <w:color w:val="000000"/>
          <w:sz w:val="23"/>
          <w:szCs w:val="23"/>
          <w:lang w:eastAsia="lv-LV"/>
        </w:rPr>
      </w:pPr>
      <w:r w:rsidRPr="000732F6">
        <w:rPr>
          <w:color w:val="000000"/>
          <w:sz w:val="23"/>
          <w:szCs w:val="23"/>
          <w:lang w:eastAsia="lv-LV"/>
        </w:rPr>
        <w:t>Daugavpilī</w:t>
      </w:r>
      <w:r w:rsidR="00DC6FBC" w:rsidRPr="000732F6">
        <w:rPr>
          <w:color w:val="000000"/>
          <w:sz w:val="23"/>
          <w:szCs w:val="23"/>
          <w:lang w:eastAsia="lv-LV"/>
        </w:rPr>
        <w:t>, 201</w:t>
      </w:r>
      <w:r w:rsidR="000732F6" w:rsidRPr="000732F6">
        <w:rPr>
          <w:color w:val="000000"/>
          <w:sz w:val="23"/>
          <w:szCs w:val="23"/>
          <w:lang w:eastAsia="lv-LV"/>
        </w:rPr>
        <w:t>5</w:t>
      </w:r>
      <w:r w:rsidR="00BF4C4D">
        <w:rPr>
          <w:color w:val="000000"/>
          <w:sz w:val="23"/>
          <w:szCs w:val="23"/>
          <w:lang w:eastAsia="lv-LV"/>
        </w:rPr>
        <w:t>.</w:t>
      </w:r>
      <w:r w:rsidR="005B7E19" w:rsidRPr="000732F6">
        <w:rPr>
          <w:color w:val="000000"/>
          <w:sz w:val="23"/>
          <w:szCs w:val="23"/>
          <w:lang w:eastAsia="lv-LV"/>
        </w:rPr>
        <w:t xml:space="preserve">gada </w:t>
      </w:r>
      <w:r w:rsidR="00DC6FBC" w:rsidRPr="000732F6">
        <w:rPr>
          <w:color w:val="000000"/>
          <w:sz w:val="23"/>
          <w:szCs w:val="23"/>
          <w:lang w:eastAsia="lv-LV"/>
        </w:rPr>
        <w:t>_____</w:t>
      </w:r>
      <w:r w:rsidR="009A3086" w:rsidRPr="000732F6">
        <w:rPr>
          <w:color w:val="000000"/>
          <w:sz w:val="23"/>
          <w:szCs w:val="23"/>
          <w:lang w:eastAsia="lv-LV"/>
        </w:rPr>
        <w:t>._________</w:t>
      </w:r>
      <w:r w:rsidR="00DC6FBC" w:rsidRPr="000732F6">
        <w:rPr>
          <w:color w:val="000000"/>
          <w:sz w:val="23"/>
          <w:szCs w:val="23"/>
          <w:lang w:eastAsia="lv-LV"/>
        </w:rPr>
        <w:t xml:space="preserve"> </w:t>
      </w:r>
    </w:p>
    <w:p w:rsidR="00DC6FBC" w:rsidRPr="000732F6" w:rsidRDefault="00DC6FBC" w:rsidP="00DC6FBC">
      <w:pPr>
        <w:suppressAutoHyphens w:val="0"/>
        <w:autoSpaceDE w:val="0"/>
        <w:autoSpaceDN w:val="0"/>
        <w:adjustRightInd w:val="0"/>
        <w:jc w:val="both"/>
        <w:rPr>
          <w:color w:val="000000"/>
          <w:sz w:val="23"/>
          <w:szCs w:val="23"/>
          <w:lang w:eastAsia="lv-LV"/>
        </w:rPr>
      </w:pPr>
    </w:p>
    <w:p w:rsidR="00DC6FBC" w:rsidRPr="000732F6" w:rsidRDefault="00DC6FBC" w:rsidP="00DC6FBC">
      <w:pPr>
        <w:shd w:val="clear" w:color="auto" w:fill="FFFFFF"/>
        <w:tabs>
          <w:tab w:val="left" w:pos="5670"/>
        </w:tabs>
        <w:suppressAutoHyphens w:val="0"/>
        <w:ind w:left="17"/>
        <w:jc w:val="both"/>
        <w:rPr>
          <w:sz w:val="23"/>
          <w:szCs w:val="23"/>
          <w:lang w:eastAsia="en-US"/>
        </w:rPr>
      </w:pPr>
    </w:p>
    <w:p w:rsidR="00DC6FBC" w:rsidRPr="000732F6" w:rsidRDefault="00B74AC6" w:rsidP="00DC6FBC">
      <w:pPr>
        <w:suppressAutoHyphens w:val="0"/>
        <w:jc w:val="both"/>
        <w:rPr>
          <w:sz w:val="23"/>
          <w:szCs w:val="23"/>
          <w:lang w:eastAsia="en-US"/>
        </w:rPr>
      </w:pPr>
      <w:r w:rsidRPr="000732F6">
        <w:rPr>
          <w:b/>
          <w:sz w:val="23"/>
          <w:szCs w:val="23"/>
          <w:lang w:eastAsia="en-US"/>
        </w:rPr>
        <w:t>Daugavpils pilsētas dome</w:t>
      </w:r>
      <w:r w:rsidRPr="000732F6">
        <w:rPr>
          <w:sz w:val="23"/>
          <w:szCs w:val="23"/>
          <w:lang w:eastAsia="en-US"/>
        </w:rPr>
        <w:t>,</w:t>
      </w:r>
      <w:r w:rsidRPr="000732F6">
        <w:rPr>
          <w:b/>
          <w:sz w:val="23"/>
          <w:szCs w:val="23"/>
          <w:lang w:eastAsia="en-US"/>
        </w:rPr>
        <w:t xml:space="preserve"> </w:t>
      </w:r>
      <w:r w:rsidRPr="000732F6">
        <w:rPr>
          <w:sz w:val="23"/>
          <w:szCs w:val="23"/>
          <w:lang w:eastAsia="en-US"/>
        </w:rPr>
        <w:t>reģ.Nr. 90000077325, juridiskā adrese</w:t>
      </w:r>
      <w:r w:rsidR="000732F6" w:rsidRPr="000732F6">
        <w:rPr>
          <w:sz w:val="23"/>
          <w:szCs w:val="23"/>
          <w:lang w:eastAsia="en-US"/>
        </w:rPr>
        <w:t>:</w:t>
      </w:r>
      <w:r w:rsidRPr="000732F6">
        <w:rPr>
          <w:sz w:val="23"/>
          <w:szCs w:val="23"/>
          <w:lang w:eastAsia="en-US"/>
        </w:rPr>
        <w:t xml:space="preserve"> Krišjāņ</w:t>
      </w:r>
      <w:r w:rsidR="001C44BF" w:rsidRPr="000732F6">
        <w:rPr>
          <w:sz w:val="23"/>
          <w:szCs w:val="23"/>
          <w:lang w:eastAsia="en-US"/>
        </w:rPr>
        <w:t>a</w:t>
      </w:r>
      <w:r w:rsidRPr="000732F6">
        <w:rPr>
          <w:sz w:val="23"/>
          <w:szCs w:val="23"/>
          <w:lang w:eastAsia="en-US"/>
        </w:rPr>
        <w:t xml:space="preserve"> Valdemāra iela 1, D</w:t>
      </w:r>
      <w:r w:rsidR="000732F6" w:rsidRPr="000732F6">
        <w:rPr>
          <w:sz w:val="23"/>
          <w:szCs w:val="23"/>
          <w:lang w:eastAsia="en-US"/>
        </w:rPr>
        <w:t>augavpils, Domes izpilddirektores</w:t>
      </w:r>
      <w:r w:rsidRPr="000732F6">
        <w:rPr>
          <w:sz w:val="23"/>
          <w:szCs w:val="23"/>
          <w:lang w:eastAsia="en-US"/>
        </w:rPr>
        <w:t xml:space="preserve"> </w:t>
      </w:r>
      <w:r w:rsidR="000732F6" w:rsidRPr="000732F6">
        <w:rPr>
          <w:b/>
          <w:bCs/>
          <w:sz w:val="23"/>
          <w:szCs w:val="23"/>
          <w:lang w:eastAsia="en-US"/>
        </w:rPr>
        <w:t>Ingas Goldbergas</w:t>
      </w:r>
      <w:r w:rsidR="000732F6" w:rsidRPr="000732F6">
        <w:rPr>
          <w:sz w:val="23"/>
          <w:szCs w:val="23"/>
          <w:lang w:eastAsia="en-US"/>
        </w:rPr>
        <w:t xml:space="preserve"> personā, kura</w:t>
      </w:r>
      <w:r w:rsidRPr="000732F6">
        <w:rPr>
          <w:sz w:val="23"/>
          <w:szCs w:val="23"/>
          <w:lang w:eastAsia="en-US"/>
        </w:rPr>
        <w:t xml:space="preserve"> rīkojas uz Daugavpils pilsētas domes 2005.gada 11.augusta saistošo noteikumu Nr.5 “Daugavpils pilsētas pašvaldības nolikums” 25.</w:t>
      </w:r>
      <w:r w:rsidRPr="000732F6">
        <w:rPr>
          <w:sz w:val="23"/>
          <w:szCs w:val="23"/>
          <w:vertAlign w:val="superscript"/>
          <w:lang w:eastAsia="en-US"/>
        </w:rPr>
        <w:t>1</w:t>
      </w:r>
      <w:r w:rsidRPr="000732F6">
        <w:rPr>
          <w:sz w:val="23"/>
          <w:szCs w:val="23"/>
          <w:lang w:eastAsia="en-US"/>
        </w:rPr>
        <w:t xml:space="preserve"> apakšpunkta pamata,</w:t>
      </w:r>
      <w:r w:rsidRPr="000732F6">
        <w:rPr>
          <w:color w:val="000000"/>
          <w:sz w:val="23"/>
          <w:szCs w:val="23"/>
          <w:lang w:eastAsia="en-US"/>
        </w:rPr>
        <w:t xml:space="preserve"> (turpmāk – </w:t>
      </w:r>
      <w:r w:rsidRPr="000732F6">
        <w:rPr>
          <w:b/>
          <w:color w:val="000000"/>
          <w:sz w:val="23"/>
          <w:szCs w:val="23"/>
          <w:lang w:eastAsia="en-US"/>
        </w:rPr>
        <w:t>Pasūtītājs</w:t>
      </w:r>
      <w:r w:rsidRPr="000732F6">
        <w:rPr>
          <w:color w:val="000000"/>
          <w:sz w:val="23"/>
          <w:szCs w:val="23"/>
          <w:lang w:eastAsia="en-US"/>
        </w:rPr>
        <w:t>) no vienas puses</w:t>
      </w:r>
      <w:r w:rsidR="00DC6FBC" w:rsidRPr="000732F6">
        <w:rPr>
          <w:sz w:val="23"/>
          <w:szCs w:val="23"/>
          <w:lang w:eastAsia="en-US"/>
        </w:rPr>
        <w:t>, un</w:t>
      </w:r>
    </w:p>
    <w:p w:rsidR="00DC6FBC" w:rsidRPr="000732F6" w:rsidRDefault="00DC6FBC" w:rsidP="00DC6FBC">
      <w:pPr>
        <w:suppressAutoHyphens w:val="0"/>
        <w:autoSpaceDE w:val="0"/>
        <w:autoSpaceDN w:val="0"/>
        <w:adjustRightInd w:val="0"/>
        <w:jc w:val="both"/>
        <w:rPr>
          <w:color w:val="000000"/>
          <w:sz w:val="23"/>
          <w:szCs w:val="23"/>
          <w:lang w:eastAsia="lv-LV"/>
        </w:rPr>
      </w:pPr>
      <w:r w:rsidRPr="000732F6">
        <w:rPr>
          <w:b/>
          <w:bCs/>
          <w:color w:val="000000"/>
          <w:sz w:val="23"/>
          <w:szCs w:val="23"/>
          <w:lang w:eastAsia="lv-LV"/>
        </w:rPr>
        <w:t>_______________________________</w:t>
      </w:r>
      <w:r w:rsidRPr="000732F6">
        <w:rPr>
          <w:color w:val="000000"/>
          <w:sz w:val="23"/>
          <w:szCs w:val="23"/>
          <w:lang w:eastAsia="lv-LV"/>
        </w:rPr>
        <w:t xml:space="preserve">, reģistrācijas numurs ________________________, adrese __________________________________, no otras puses, turpmāk tekstā </w:t>
      </w:r>
      <w:r w:rsidRPr="000732F6">
        <w:rPr>
          <w:b/>
          <w:bCs/>
          <w:color w:val="000000"/>
          <w:sz w:val="23"/>
          <w:szCs w:val="23"/>
          <w:lang w:eastAsia="lv-LV"/>
        </w:rPr>
        <w:t>Izpildītājs</w:t>
      </w:r>
      <w:r w:rsidRPr="000732F6">
        <w:rPr>
          <w:color w:val="000000"/>
          <w:sz w:val="23"/>
          <w:szCs w:val="23"/>
          <w:lang w:eastAsia="lv-LV"/>
        </w:rPr>
        <w:t xml:space="preserve">, abas puses kopā un katra atsevišķi turpmāk tekstā - </w:t>
      </w:r>
      <w:r w:rsidRPr="000732F6">
        <w:rPr>
          <w:b/>
          <w:bCs/>
          <w:color w:val="000000"/>
          <w:sz w:val="23"/>
          <w:szCs w:val="23"/>
          <w:lang w:eastAsia="lv-LV"/>
        </w:rPr>
        <w:t>Līdzējiem</w:t>
      </w:r>
      <w:r w:rsidRPr="000732F6">
        <w:rPr>
          <w:color w:val="000000"/>
          <w:sz w:val="23"/>
          <w:szCs w:val="23"/>
          <w:lang w:eastAsia="lv-LV"/>
        </w:rPr>
        <w:t xml:space="preserve">, </w:t>
      </w:r>
    </w:p>
    <w:p w:rsidR="00DC6FBC" w:rsidRPr="000732F6" w:rsidRDefault="00DC6FBC" w:rsidP="00DC6FBC">
      <w:pPr>
        <w:suppressAutoHyphens w:val="0"/>
        <w:autoSpaceDE w:val="0"/>
        <w:autoSpaceDN w:val="0"/>
        <w:adjustRightInd w:val="0"/>
        <w:jc w:val="both"/>
        <w:rPr>
          <w:color w:val="000000"/>
          <w:sz w:val="23"/>
          <w:szCs w:val="23"/>
          <w:lang w:eastAsia="lv-LV"/>
        </w:rPr>
      </w:pPr>
      <w:r w:rsidRPr="000732F6">
        <w:rPr>
          <w:color w:val="000000"/>
          <w:sz w:val="23"/>
          <w:szCs w:val="23"/>
          <w:lang w:eastAsia="lv-LV"/>
        </w:rPr>
        <w:t>pamatojoties uz spēkā esošajiem normatīvajiem aktiem un saskaņā ar 201</w:t>
      </w:r>
      <w:r w:rsidR="000732F6">
        <w:rPr>
          <w:color w:val="000000"/>
          <w:sz w:val="23"/>
          <w:szCs w:val="23"/>
          <w:lang w:eastAsia="lv-LV"/>
        </w:rPr>
        <w:t>5</w:t>
      </w:r>
      <w:r w:rsidRPr="000732F6">
        <w:rPr>
          <w:color w:val="000000"/>
          <w:sz w:val="23"/>
          <w:szCs w:val="23"/>
          <w:lang w:eastAsia="lv-LV"/>
        </w:rPr>
        <w:t xml:space="preserve">.gada ____ __________ Vispārīgās vienošanās par mērniecības pakalpojumu nodrošināšanu </w:t>
      </w:r>
      <w:r w:rsidR="00B74AC6" w:rsidRPr="000732F6">
        <w:rPr>
          <w:color w:val="000000"/>
          <w:sz w:val="23"/>
          <w:szCs w:val="23"/>
          <w:lang w:eastAsia="lv-LV"/>
        </w:rPr>
        <w:t>Daugavpils pilsētas</w:t>
      </w:r>
      <w:r w:rsidRPr="000732F6">
        <w:rPr>
          <w:color w:val="000000"/>
          <w:sz w:val="23"/>
          <w:szCs w:val="23"/>
          <w:lang w:eastAsia="lv-LV"/>
        </w:rPr>
        <w:t xml:space="preserve"> pašvaldības vajadzībām, turpmāk tekstā - Vispārīgā vienošanās, ietvaros veikto pakalpojuma līguma piešķiršanas procedūru, noslēdza šo līgumu, turpmāk tekstā - Līgums, par sekojošo: </w:t>
      </w:r>
    </w:p>
    <w:p w:rsidR="00DC6FBC" w:rsidRPr="000732F6" w:rsidRDefault="00DC6FBC" w:rsidP="00505961">
      <w:pPr>
        <w:suppressAutoHyphens w:val="0"/>
        <w:autoSpaceDE w:val="0"/>
        <w:autoSpaceDN w:val="0"/>
        <w:adjustRightInd w:val="0"/>
        <w:spacing w:before="240" w:after="240"/>
        <w:jc w:val="center"/>
        <w:rPr>
          <w:color w:val="000000"/>
          <w:sz w:val="23"/>
          <w:szCs w:val="23"/>
          <w:lang w:eastAsia="lv-LV"/>
        </w:rPr>
      </w:pPr>
      <w:r w:rsidRPr="000732F6">
        <w:rPr>
          <w:b/>
          <w:bCs/>
          <w:color w:val="000000"/>
          <w:sz w:val="23"/>
          <w:szCs w:val="23"/>
          <w:lang w:eastAsia="lv-LV"/>
        </w:rPr>
        <w:t>1. Līguma priekšmets</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 xml:space="preserve">1.1. </w:t>
      </w:r>
      <w:r w:rsidR="00BF4C4D">
        <w:rPr>
          <w:color w:val="000000"/>
          <w:sz w:val="23"/>
          <w:szCs w:val="23"/>
          <w:lang w:eastAsia="lv-LV"/>
        </w:rPr>
        <w:tab/>
      </w:r>
      <w:r w:rsidRPr="000732F6">
        <w:rPr>
          <w:color w:val="000000"/>
          <w:sz w:val="23"/>
          <w:szCs w:val="23"/>
          <w:lang w:eastAsia="lv-LV"/>
        </w:rPr>
        <w:t xml:space="preserve">Pasūtītājs uzdod un Izpildītājs, atbilstoši Vispārīgajai vienošanai un saskaņā ar Līguma noteikumiem, apņemas veikt </w:t>
      </w:r>
      <w:r w:rsidR="00B74AC6" w:rsidRPr="000732F6">
        <w:rPr>
          <w:color w:val="000000"/>
          <w:sz w:val="23"/>
          <w:szCs w:val="23"/>
          <w:lang w:eastAsia="lv-LV"/>
        </w:rPr>
        <w:t xml:space="preserve">Daugavpils pilsētas </w:t>
      </w:r>
      <w:r w:rsidRPr="000732F6">
        <w:rPr>
          <w:color w:val="000000"/>
          <w:sz w:val="23"/>
          <w:szCs w:val="23"/>
          <w:lang w:eastAsia="lv-LV"/>
        </w:rPr>
        <w:t xml:space="preserve">pašvaldībai </w:t>
      </w:r>
      <w:r w:rsidR="00B74AC6" w:rsidRPr="000732F6">
        <w:rPr>
          <w:color w:val="000000"/>
          <w:sz w:val="23"/>
          <w:szCs w:val="23"/>
          <w:lang w:eastAsia="lv-LV"/>
        </w:rPr>
        <w:t>piederošās/</w:t>
      </w:r>
      <w:r w:rsidRPr="000732F6">
        <w:rPr>
          <w:color w:val="000000"/>
          <w:sz w:val="23"/>
          <w:szCs w:val="23"/>
          <w:lang w:eastAsia="lv-LV"/>
        </w:rPr>
        <w:t>piekritīgās zemes vienības ar kadastra apzīmējumu ____________, ka</w:t>
      </w:r>
      <w:r w:rsidR="00FA1F5C" w:rsidRPr="000732F6">
        <w:rPr>
          <w:color w:val="000000"/>
          <w:sz w:val="23"/>
          <w:szCs w:val="23"/>
          <w:lang w:eastAsia="lv-LV"/>
        </w:rPr>
        <w:t xml:space="preserve">s atrodas ___________________, </w:t>
      </w:r>
      <w:r w:rsidR="00037900" w:rsidRPr="000732F6">
        <w:rPr>
          <w:color w:val="000000"/>
          <w:sz w:val="23"/>
          <w:szCs w:val="23"/>
          <w:lang w:eastAsia="lv-LV"/>
        </w:rPr>
        <w:t xml:space="preserve">kadastrālo uzmērīšanu un </w:t>
      </w:r>
      <w:r w:rsidR="00FA1F5C" w:rsidRPr="000732F6">
        <w:rPr>
          <w:color w:val="000000"/>
          <w:sz w:val="23"/>
          <w:szCs w:val="23"/>
          <w:lang w:eastAsia="lv-LV"/>
        </w:rPr>
        <w:t>izgatavot zemes robežu/ situāciju plānu/apgrūtinājumu plānu īpašum</w:t>
      </w:r>
      <w:r w:rsidR="001C44BF" w:rsidRPr="000732F6">
        <w:rPr>
          <w:color w:val="000000"/>
          <w:sz w:val="23"/>
          <w:szCs w:val="23"/>
          <w:lang w:eastAsia="lv-LV"/>
        </w:rPr>
        <w:t>a/u</w:t>
      </w:r>
      <w:r w:rsidR="00FA1F5C" w:rsidRPr="000732F6">
        <w:rPr>
          <w:color w:val="000000"/>
          <w:sz w:val="23"/>
          <w:szCs w:val="23"/>
          <w:lang w:eastAsia="lv-LV"/>
        </w:rPr>
        <w:t xml:space="preserve"> ierakstīšanai zemesgrāmatā (turpmāk– Pakalpojums), ievērojot normatīvajos aktos noteiktās prasības, Līguma noteikumus, un saskaņā ar Izpildītāja iesniegto piedāvājumu (turpmāk– Piedāvājums), kas ar Līguma spēkā stāšanās brīdi kļūst par tā neatņemamu sastāvdaļu (pielikums).</w:t>
      </w:r>
      <w:r w:rsidRPr="000732F6">
        <w:rPr>
          <w:color w:val="000000"/>
          <w:sz w:val="23"/>
          <w:szCs w:val="23"/>
          <w:lang w:eastAsia="lv-LV"/>
        </w:rPr>
        <w:t xml:space="preserve">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 xml:space="preserve">1.2. </w:t>
      </w:r>
      <w:r w:rsidR="00C408BC">
        <w:rPr>
          <w:color w:val="000000"/>
          <w:sz w:val="23"/>
          <w:szCs w:val="23"/>
          <w:lang w:eastAsia="lv-LV"/>
        </w:rPr>
        <w:tab/>
      </w:r>
      <w:r w:rsidRPr="000732F6">
        <w:rPr>
          <w:color w:val="000000"/>
          <w:sz w:val="23"/>
          <w:szCs w:val="23"/>
          <w:lang w:eastAsia="lv-LV"/>
        </w:rPr>
        <w:t xml:space="preserve">Pakalpojuma izpildes termiņš: ____ dienu laikā no Līguma noslēgšanas brīža. </w:t>
      </w:r>
    </w:p>
    <w:p w:rsidR="00DC6FBC" w:rsidRPr="000732F6" w:rsidRDefault="00DC6FBC" w:rsidP="00505961">
      <w:pPr>
        <w:suppressAutoHyphens w:val="0"/>
        <w:autoSpaceDE w:val="0"/>
        <w:autoSpaceDN w:val="0"/>
        <w:adjustRightInd w:val="0"/>
        <w:spacing w:before="240" w:after="240"/>
        <w:jc w:val="center"/>
        <w:rPr>
          <w:color w:val="000000"/>
          <w:sz w:val="23"/>
          <w:szCs w:val="23"/>
          <w:lang w:eastAsia="lv-LV"/>
        </w:rPr>
      </w:pPr>
      <w:r w:rsidRPr="000732F6">
        <w:rPr>
          <w:b/>
          <w:bCs/>
          <w:color w:val="000000"/>
          <w:sz w:val="23"/>
          <w:szCs w:val="23"/>
          <w:lang w:eastAsia="lv-LV"/>
        </w:rPr>
        <w:t>2. Līguma termiņš</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2.1.</w:t>
      </w:r>
      <w:r w:rsidR="00C408BC">
        <w:rPr>
          <w:color w:val="000000"/>
          <w:sz w:val="23"/>
          <w:szCs w:val="23"/>
          <w:lang w:eastAsia="lv-LV"/>
        </w:rPr>
        <w:tab/>
      </w:r>
      <w:r w:rsidRPr="000732F6">
        <w:rPr>
          <w:color w:val="000000"/>
          <w:sz w:val="23"/>
          <w:szCs w:val="23"/>
          <w:lang w:eastAsia="lv-LV"/>
        </w:rPr>
        <w:t xml:space="preserve">Līgums stājas spēkā brīdī, kad to parakstījuši Līdzēji. </w:t>
      </w:r>
    </w:p>
    <w:p w:rsidR="00DC6FBC" w:rsidRPr="000732F6" w:rsidRDefault="00DC6FBC" w:rsidP="00C408BC">
      <w:pPr>
        <w:suppressAutoHyphens w:val="0"/>
        <w:autoSpaceDE w:val="0"/>
        <w:autoSpaceDN w:val="0"/>
        <w:adjustRightInd w:val="0"/>
        <w:ind w:left="567" w:hanging="567"/>
        <w:jc w:val="both"/>
        <w:rPr>
          <w:color w:val="000000"/>
          <w:sz w:val="23"/>
          <w:szCs w:val="23"/>
          <w:lang w:eastAsia="lv-LV"/>
        </w:rPr>
      </w:pPr>
      <w:r w:rsidRPr="000732F6">
        <w:rPr>
          <w:color w:val="000000"/>
          <w:sz w:val="23"/>
          <w:szCs w:val="23"/>
          <w:lang w:eastAsia="lv-LV"/>
        </w:rPr>
        <w:t>2.2.</w:t>
      </w:r>
      <w:r w:rsidR="00215DEA" w:rsidRPr="000732F6">
        <w:rPr>
          <w:color w:val="000000"/>
          <w:sz w:val="23"/>
          <w:szCs w:val="23"/>
          <w:lang w:eastAsia="lv-LV"/>
        </w:rPr>
        <w:t xml:space="preserve"> </w:t>
      </w:r>
      <w:r w:rsidR="00C408BC">
        <w:rPr>
          <w:color w:val="000000"/>
          <w:sz w:val="23"/>
          <w:szCs w:val="23"/>
          <w:lang w:eastAsia="lv-LV"/>
        </w:rPr>
        <w:tab/>
      </w:r>
      <w:r w:rsidRPr="000732F6">
        <w:rPr>
          <w:color w:val="000000"/>
          <w:sz w:val="23"/>
          <w:szCs w:val="23"/>
          <w:lang w:eastAsia="lv-LV"/>
        </w:rPr>
        <w:t xml:space="preserve">Līgums ir spēkā līdz Līdzēju savstarpējo saistību pilnīgai izpildei. </w:t>
      </w:r>
    </w:p>
    <w:p w:rsidR="00215DEA" w:rsidRPr="000732F6" w:rsidRDefault="00DC6FBC" w:rsidP="00505961">
      <w:pPr>
        <w:suppressAutoHyphens w:val="0"/>
        <w:autoSpaceDE w:val="0"/>
        <w:autoSpaceDN w:val="0"/>
        <w:adjustRightInd w:val="0"/>
        <w:spacing w:before="240" w:after="240"/>
        <w:jc w:val="center"/>
        <w:rPr>
          <w:b/>
          <w:bCs/>
          <w:color w:val="000000"/>
          <w:sz w:val="23"/>
          <w:szCs w:val="23"/>
          <w:lang w:eastAsia="lv-LV"/>
        </w:rPr>
      </w:pPr>
      <w:r w:rsidRPr="000732F6">
        <w:rPr>
          <w:b/>
          <w:bCs/>
          <w:color w:val="000000"/>
          <w:sz w:val="23"/>
          <w:szCs w:val="23"/>
          <w:lang w:eastAsia="lv-LV"/>
        </w:rPr>
        <w:t>3. Līgumcena un norēķinu kārtība</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3.1.</w:t>
      </w:r>
      <w:r w:rsidR="00215DEA" w:rsidRPr="000732F6">
        <w:rPr>
          <w:color w:val="000000"/>
          <w:sz w:val="23"/>
          <w:szCs w:val="23"/>
          <w:lang w:eastAsia="lv-LV"/>
        </w:rPr>
        <w:t xml:space="preserve"> </w:t>
      </w:r>
      <w:r w:rsidR="00C408BC">
        <w:rPr>
          <w:color w:val="000000"/>
          <w:sz w:val="23"/>
          <w:szCs w:val="23"/>
          <w:lang w:eastAsia="lv-LV"/>
        </w:rPr>
        <w:tab/>
      </w:r>
      <w:r w:rsidRPr="000732F6">
        <w:rPr>
          <w:color w:val="000000"/>
          <w:sz w:val="23"/>
          <w:szCs w:val="23"/>
          <w:lang w:eastAsia="lv-LV"/>
        </w:rPr>
        <w:t xml:space="preserve">Kopējā līgumcena par pakalpojuma izpildi bez PVN ir </w:t>
      </w:r>
      <w:r w:rsidR="00215DEA" w:rsidRPr="000732F6">
        <w:rPr>
          <w:i/>
          <w:color w:val="000000"/>
          <w:sz w:val="23"/>
          <w:szCs w:val="23"/>
          <w:lang w:eastAsia="lv-LV"/>
        </w:rPr>
        <w:t>euro</w:t>
      </w:r>
      <w:r w:rsidRPr="000732F6">
        <w:rPr>
          <w:color w:val="000000"/>
          <w:sz w:val="23"/>
          <w:szCs w:val="23"/>
          <w:lang w:eastAsia="lv-LV"/>
        </w:rPr>
        <w:t xml:space="preserve"> ________ (</w:t>
      </w:r>
      <w:r w:rsidRPr="000732F6">
        <w:rPr>
          <w:i/>
          <w:iCs/>
          <w:color w:val="000000"/>
          <w:sz w:val="23"/>
          <w:szCs w:val="23"/>
          <w:lang w:eastAsia="lv-LV"/>
        </w:rPr>
        <w:t>summa vārdiem</w:t>
      </w:r>
      <w:r w:rsidRPr="000732F6">
        <w:rPr>
          <w:color w:val="000000"/>
          <w:sz w:val="23"/>
          <w:szCs w:val="23"/>
          <w:lang w:eastAsia="lv-LV"/>
        </w:rPr>
        <w:t xml:space="preserve">). PVN __% ir </w:t>
      </w:r>
      <w:r w:rsidR="00215DEA" w:rsidRPr="000732F6">
        <w:rPr>
          <w:i/>
          <w:color w:val="000000"/>
          <w:sz w:val="23"/>
          <w:szCs w:val="23"/>
          <w:lang w:eastAsia="lv-LV"/>
        </w:rPr>
        <w:t>euro</w:t>
      </w:r>
      <w:r w:rsidRPr="000732F6">
        <w:rPr>
          <w:color w:val="000000"/>
          <w:sz w:val="23"/>
          <w:szCs w:val="23"/>
          <w:lang w:eastAsia="lv-LV"/>
        </w:rPr>
        <w:t xml:space="preserve"> ___ (___________)</w:t>
      </w:r>
      <w:r w:rsidR="00A4454F">
        <w:rPr>
          <w:color w:val="000000"/>
          <w:sz w:val="23"/>
          <w:szCs w:val="23"/>
          <w:lang w:eastAsia="lv-LV"/>
        </w:rPr>
        <w:t>.</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 xml:space="preserve">3.2. </w:t>
      </w:r>
      <w:r w:rsidR="00C408BC">
        <w:rPr>
          <w:color w:val="000000"/>
          <w:sz w:val="23"/>
          <w:szCs w:val="23"/>
          <w:lang w:eastAsia="lv-LV"/>
        </w:rPr>
        <w:tab/>
      </w:r>
      <w:r w:rsidRPr="000732F6">
        <w:rPr>
          <w:color w:val="000000"/>
          <w:sz w:val="23"/>
          <w:szCs w:val="23"/>
          <w:lang w:eastAsia="lv-LV"/>
        </w:rPr>
        <w:t>Līgumcenā ir ietvertas visas izmaksas</w:t>
      </w:r>
      <w:r w:rsidR="001C44BF" w:rsidRPr="000732F6">
        <w:rPr>
          <w:color w:val="000000"/>
          <w:sz w:val="23"/>
          <w:szCs w:val="23"/>
          <w:lang w:eastAsia="lv-LV"/>
        </w:rPr>
        <w:t xml:space="preserve"> un izdevumi</w:t>
      </w:r>
      <w:r w:rsidRPr="000732F6">
        <w:rPr>
          <w:color w:val="000000"/>
          <w:sz w:val="23"/>
          <w:szCs w:val="23"/>
          <w:lang w:eastAsia="lv-LV"/>
        </w:rPr>
        <w:t>, kas saistīt</w:t>
      </w:r>
      <w:r w:rsidR="001C44BF" w:rsidRPr="000732F6">
        <w:rPr>
          <w:color w:val="000000"/>
          <w:sz w:val="23"/>
          <w:szCs w:val="23"/>
          <w:lang w:eastAsia="lv-LV"/>
        </w:rPr>
        <w:t>i</w:t>
      </w:r>
      <w:r w:rsidRPr="000732F6">
        <w:rPr>
          <w:color w:val="000000"/>
          <w:sz w:val="23"/>
          <w:szCs w:val="23"/>
          <w:lang w:eastAsia="lv-LV"/>
        </w:rPr>
        <w:t xml:space="preserve"> ar Pakalpojuma pilnīgu un kvalitatīvu izpildi, izņemot PVN. Līguma izpildes laikā Pretendents nepiedāvās Pasūtītājam augstākas izmaksas, kā tās ir noteiktas šajā piedāvājumā. Visas Pretendenta izmaksas, kas saistītas ar iepirkuma priekšmetu, ir iekļautas veiktajos aprēķinos.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3.3.</w:t>
      </w:r>
      <w:r w:rsidR="00C408BC">
        <w:rPr>
          <w:color w:val="000000"/>
          <w:sz w:val="23"/>
          <w:szCs w:val="23"/>
          <w:lang w:eastAsia="lv-LV"/>
        </w:rPr>
        <w:tab/>
      </w:r>
      <w:r w:rsidRPr="000732F6">
        <w:rPr>
          <w:color w:val="000000"/>
          <w:sz w:val="23"/>
          <w:szCs w:val="23"/>
          <w:lang w:eastAsia="lv-LV"/>
        </w:rPr>
        <w:t xml:space="preserve">Pasūtītājs maksā par faktiski izpildīto Pakalpojumu. Izpildītājs sagatavo rēķinu par faktisko pakalpojuma sniegšanas apjomu.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lastRenderedPageBreak/>
        <w:t>3.4.</w:t>
      </w:r>
      <w:r w:rsidR="00C408BC">
        <w:rPr>
          <w:color w:val="000000"/>
          <w:sz w:val="23"/>
          <w:szCs w:val="23"/>
          <w:lang w:eastAsia="lv-LV"/>
        </w:rPr>
        <w:tab/>
      </w:r>
      <w:r w:rsidRPr="000732F6">
        <w:rPr>
          <w:color w:val="000000"/>
          <w:sz w:val="23"/>
          <w:szCs w:val="23"/>
          <w:lang w:eastAsia="lv-LV"/>
        </w:rPr>
        <w:t xml:space="preserve">Kvalitatīvi izpildītais Pakalpojums tiek pieņemts ar Līdzēju parakstītu </w:t>
      </w:r>
      <w:r w:rsidR="004F4165" w:rsidRPr="000732F6">
        <w:rPr>
          <w:color w:val="000000"/>
          <w:sz w:val="23"/>
          <w:szCs w:val="23"/>
          <w:lang w:eastAsia="lv-LV"/>
        </w:rPr>
        <w:t>N</w:t>
      </w:r>
      <w:r w:rsidRPr="000732F6">
        <w:rPr>
          <w:color w:val="000000"/>
          <w:sz w:val="23"/>
          <w:szCs w:val="23"/>
          <w:lang w:eastAsia="lv-LV"/>
        </w:rPr>
        <w:t xml:space="preserve">odošanas-pieņemšanas aktu (__.pielikums).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3.5.</w:t>
      </w:r>
      <w:r w:rsidR="00C408BC">
        <w:rPr>
          <w:color w:val="000000"/>
          <w:sz w:val="23"/>
          <w:szCs w:val="23"/>
          <w:lang w:eastAsia="lv-LV"/>
        </w:rPr>
        <w:tab/>
      </w:r>
      <w:r w:rsidRPr="000732F6">
        <w:rPr>
          <w:color w:val="000000"/>
          <w:sz w:val="23"/>
          <w:szCs w:val="23"/>
          <w:lang w:eastAsia="lv-LV"/>
        </w:rPr>
        <w:t xml:space="preserve">Ja Pasūtītājs konstatē, ka Pakalpojums ir izpildīts nekvalitatīvi vai citādi nekā Pasūtītājs norādījis, tad Pasūtītājs 3 (trīs) darba dienu laikā no trūkumu konstatēšanas brīža rakstveidā iesniedz Izpildītājam pretenziju, norādot konstatētos trūkumus un to novēršanas termiņu. Trūkumu novēršanu Izpildītājs veic par saviem līdzekļiem.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3.6.</w:t>
      </w:r>
      <w:r w:rsidR="00C408BC">
        <w:rPr>
          <w:color w:val="000000"/>
          <w:sz w:val="23"/>
          <w:szCs w:val="23"/>
          <w:lang w:eastAsia="lv-LV"/>
        </w:rPr>
        <w:tab/>
      </w:r>
      <w:r w:rsidRPr="000732F6">
        <w:rPr>
          <w:color w:val="000000"/>
          <w:sz w:val="23"/>
          <w:szCs w:val="23"/>
          <w:lang w:eastAsia="lv-LV"/>
        </w:rPr>
        <w:t>Pasūtītājs apņemas Līguma 3.</w:t>
      </w:r>
      <w:r w:rsidR="004F4165" w:rsidRPr="000732F6">
        <w:rPr>
          <w:color w:val="000000"/>
          <w:sz w:val="23"/>
          <w:szCs w:val="23"/>
          <w:lang w:eastAsia="lv-LV"/>
        </w:rPr>
        <w:t>1</w:t>
      </w:r>
      <w:r w:rsidRPr="000732F6">
        <w:rPr>
          <w:color w:val="000000"/>
          <w:sz w:val="23"/>
          <w:szCs w:val="23"/>
          <w:lang w:eastAsia="lv-LV"/>
        </w:rPr>
        <w:t xml:space="preserve">.punktā noteikto līgumcenu samaksāt Izpildītājam </w:t>
      </w:r>
      <w:r w:rsidRPr="000732F6">
        <w:rPr>
          <w:b/>
          <w:color w:val="000000"/>
          <w:sz w:val="23"/>
          <w:szCs w:val="23"/>
          <w:lang w:eastAsia="lv-LV"/>
        </w:rPr>
        <w:t>5 (piecu) darba dienu laikā</w:t>
      </w:r>
      <w:r w:rsidRPr="000732F6">
        <w:rPr>
          <w:color w:val="000000"/>
          <w:sz w:val="23"/>
          <w:szCs w:val="23"/>
          <w:lang w:eastAsia="lv-LV"/>
        </w:rPr>
        <w:t xml:space="preserve"> pēc pakalpojuma Pieņemšanas – nodošanas akta abpusējas parakstīšanas un Izpildītāja</w:t>
      </w:r>
      <w:r w:rsidR="00215DEA" w:rsidRPr="000732F6">
        <w:rPr>
          <w:color w:val="000000"/>
          <w:sz w:val="23"/>
          <w:szCs w:val="23"/>
          <w:lang w:eastAsia="lv-LV"/>
        </w:rPr>
        <w:t xml:space="preserve"> </w:t>
      </w:r>
      <w:r w:rsidRPr="000732F6">
        <w:rPr>
          <w:color w:val="000000"/>
          <w:sz w:val="23"/>
          <w:szCs w:val="23"/>
          <w:lang w:eastAsia="lv-LV"/>
        </w:rPr>
        <w:t xml:space="preserve">rēķina saņemšanas dienas, pārskaitot to Izpildītāja norādītajā bankas kontā.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3.7.</w:t>
      </w:r>
      <w:r w:rsidR="00C408BC">
        <w:rPr>
          <w:color w:val="000000"/>
          <w:sz w:val="23"/>
          <w:szCs w:val="23"/>
          <w:lang w:eastAsia="lv-LV"/>
        </w:rPr>
        <w:tab/>
      </w:r>
      <w:r w:rsidRPr="000732F6">
        <w:rPr>
          <w:color w:val="000000"/>
          <w:sz w:val="23"/>
          <w:szCs w:val="23"/>
          <w:lang w:eastAsia="lv-LV"/>
        </w:rPr>
        <w:t xml:space="preserve">Par pilna norēķina dienu tiek uzskatīta diena, kurā Pasūtītājs un Izpildītājs izpildījuši visas savstarpējās saistības, ko uzliek šis Līgums.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3.8.</w:t>
      </w:r>
      <w:r w:rsidR="00C408BC">
        <w:rPr>
          <w:color w:val="000000"/>
          <w:sz w:val="23"/>
          <w:szCs w:val="23"/>
          <w:lang w:eastAsia="lv-LV"/>
        </w:rPr>
        <w:tab/>
      </w:r>
      <w:r w:rsidRPr="000732F6">
        <w:rPr>
          <w:color w:val="000000"/>
          <w:sz w:val="23"/>
          <w:szCs w:val="23"/>
          <w:lang w:eastAsia="lv-LV"/>
        </w:rPr>
        <w:t xml:space="preserve">Ja Pasūtītājs nesamaksā Izpildītājam Līguma 3.6.punktā paredzētajā </w:t>
      </w:r>
      <w:r w:rsidR="00505961">
        <w:rPr>
          <w:color w:val="000000"/>
          <w:sz w:val="23"/>
          <w:szCs w:val="23"/>
          <w:lang w:eastAsia="lv-LV"/>
        </w:rPr>
        <w:t>termiņā, tas maksā līgumsodu 0,</w:t>
      </w:r>
      <w:r w:rsidRPr="000732F6">
        <w:rPr>
          <w:color w:val="000000"/>
          <w:sz w:val="23"/>
          <w:szCs w:val="23"/>
          <w:lang w:eastAsia="lv-LV"/>
        </w:rPr>
        <w:t xml:space="preserve">1% apmērā no nesamaksātās summas par katru nokavēto maksājuma dienu, bet ne vairāk kā 10 % no kopējās līgumcenas.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3.9.</w:t>
      </w:r>
      <w:r w:rsidR="00C408BC">
        <w:rPr>
          <w:color w:val="000000"/>
          <w:sz w:val="23"/>
          <w:szCs w:val="23"/>
          <w:lang w:eastAsia="lv-LV"/>
        </w:rPr>
        <w:tab/>
      </w:r>
      <w:r w:rsidRPr="000732F6">
        <w:rPr>
          <w:color w:val="000000"/>
          <w:sz w:val="23"/>
          <w:szCs w:val="23"/>
          <w:lang w:eastAsia="lv-LV"/>
        </w:rPr>
        <w:t xml:space="preserve">Līgumsoda samaksa neatbrīvo Pasūtītāju no visu saistību izpildes. Līgumsoda samaksa neatbrīvo no zaudējumu atlīdzības, kas Izpildītājam radušies no līgumsaistību pārkāpuma.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3.10. Par pakalpojuma pabeigšanas termiņa kavējumu Izpildītājs</w:t>
      </w:r>
      <w:r w:rsidR="00505961">
        <w:rPr>
          <w:color w:val="000000"/>
          <w:sz w:val="23"/>
          <w:szCs w:val="23"/>
          <w:lang w:eastAsia="lv-LV"/>
        </w:rPr>
        <w:t xml:space="preserve"> maksā Pasūtītājam līgumsodu 0,</w:t>
      </w:r>
      <w:r w:rsidRPr="000732F6">
        <w:rPr>
          <w:color w:val="000000"/>
          <w:sz w:val="23"/>
          <w:szCs w:val="23"/>
          <w:lang w:eastAsia="lv-LV"/>
        </w:rPr>
        <w:t xml:space="preserve">1% apmērā no kopējās līgumcenas par katru nokavēto dienu, bet ne vairāk kā 10 % no kopējās līgumcenas.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 xml:space="preserve">3.11. No apmaksājamās summas Pasūtītājs ir tiesīgs bezakcepta kārtībā ieturēt šī Līguma 3.10.punktā noteikto līgumsodu, ne vēlāk kā 10 (desmit) darba dienu laikā nosūtot Izpildītājam argumentētu pretenziju. </w:t>
      </w:r>
    </w:p>
    <w:p w:rsidR="00DC6FBC" w:rsidRPr="000732F6" w:rsidRDefault="00DC6FBC" w:rsidP="00505961">
      <w:pPr>
        <w:suppressAutoHyphens w:val="0"/>
        <w:autoSpaceDE w:val="0"/>
        <w:autoSpaceDN w:val="0"/>
        <w:adjustRightInd w:val="0"/>
        <w:spacing w:before="240" w:after="240"/>
        <w:jc w:val="center"/>
        <w:rPr>
          <w:color w:val="000000"/>
          <w:sz w:val="23"/>
          <w:szCs w:val="23"/>
          <w:lang w:eastAsia="lv-LV"/>
        </w:rPr>
      </w:pPr>
      <w:r w:rsidRPr="000732F6">
        <w:rPr>
          <w:b/>
          <w:bCs/>
          <w:color w:val="000000"/>
          <w:sz w:val="23"/>
          <w:szCs w:val="23"/>
          <w:lang w:eastAsia="lv-LV"/>
        </w:rPr>
        <w:t>4. Līdzēju pienākumi un tiesības</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4.1.</w:t>
      </w:r>
      <w:r w:rsidR="00C408BC">
        <w:rPr>
          <w:color w:val="000000"/>
          <w:sz w:val="23"/>
          <w:szCs w:val="23"/>
          <w:lang w:eastAsia="lv-LV"/>
        </w:rPr>
        <w:tab/>
      </w:r>
      <w:r w:rsidRPr="000732F6">
        <w:rPr>
          <w:color w:val="000000"/>
          <w:sz w:val="23"/>
          <w:szCs w:val="23"/>
          <w:lang w:eastAsia="lv-LV"/>
        </w:rPr>
        <w:t xml:space="preserve">Izpildītājam ir jāizpilda Pakalpojums un jāveic savi pienākumi ar vislielāko rūpību un efektīvi, jāaizsargā Pasūtītāja likumīgās intereses darījumos ar trešajām personām, kā arī jāievēro konfidencialitāte saņemtajā informācijā.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4.2.</w:t>
      </w:r>
      <w:r w:rsidR="00C408BC">
        <w:rPr>
          <w:color w:val="000000"/>
          <w:sz w:val="23"/>
          <w:szCs w:val="23"/>
          <w:lang w:eastAsia="lv-LV"/>
        </w:rPr>
        <w:tab/>
      </w:r>
      <w:r w:rsidRPr="000732F6">
        <w:rPr>
          <w:color w:val="000000"/>
          <w:sz w:val="23"/>
          <w:szCs w:val="23"/>
          <w:lang w:eastAsia="lv-LV"/>
        </w:rPr>
        <w:t xml:space="preserve">Izpildītājs pilnībā atbild par jebkuru risku, kāds var rasties, izpildot Pakalpojumu. Izpildītājam jāatlīdzina Pasūtītājam nodarītie zaudējumi, kas radušies Izpildītāja vainas dēļ, ja Pakalpojums ir izpildīts nekvalitatīvi vai neatbilstoši Pasūtītāja norādījumiem.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4.3.</w:t>
      </w:r>
      <w:r w:rsidR="00C408BC">
        <w:rPr>
          <w:color w:val="000000"/>
          <w:sz w:val="23"/>
          <w:szCs w:val="23"/>
          <w:lang w:eastAsia="lv-LV"/>
        </w:rPr>
        <w:tab/>
      </w:r>
      <w:r w:rsidRPr="000732F6">
        <w:rPr>
          <w:color w:val="000000"/>
          <w:sz w:val="23"/>
          <w:szCs w:val="23"/>
          <w:lang w:eastAsia="lv-LV"/>
        </w:rPr>
        <w:t xml:space="preserve">Izpildītājs sniedz Pasūtītājam pārskatus par Pakalpojuma izpildi pēc Pasūtītāja pieprasījuma.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4.4.</w:t>
      </w:r>
      <w:r w:rsidR="00C408BC">
        <w:rPr>
          <w:color w:val="000000"/>
          <w:sz w:val="23"/>
          <w:szCs w:val="23"/>
          <w:lang w:eastAsia="lv-LV"/>
        </w:rPr>
        <w:tab/>
      </w:r>
      <w:r w:rsidRPr="000732F6">
        <w:rPr>
          <w:color w:val="000000"/>
          <w:sz w:val="23"/>
          <w:szCs w:val="23"/>
          <w:lang w:eastAsia="lv-LV"/>
        </w:rPr>
        <w:t xml:space="preserve">Izpildītājs apņemas nekavējoties brīdināt Pasūtītāju par blakus apstākļiem, kuri varētu kavēt darbu izpildi, par kuriem neaprēķina līgumsodu, bet pagarina pakalpojuma izpildes termiņu: </w:t>
      </w:r>
    </w:p>
    <w:p w:rsidR="00DC6FBC" w:rsidRPr="000732F6" w:rsidRDefault="00DC6FBC" w:rsidP="00C408BC">
      <w:pPr>
        <w:suppressAutoHyphens w:val="0"/>
        <w:autoSpaceDE w:val="0"/>
        <w:autoSpaceDN w:val="0"/>
        <w:adjustRightInd w:val="0"/>
        <w:spacing w:after="80"/>
        <w:ind w:left="1276" w:hanging="709"/>
        <w:jc w:val="both"/>
        <w:rPr>
          <w:color w:val="000000"/>
          <w:sz w:val="23"/>
          <w:szCs w:val="23"/>
          <w:lang w:eastAsia="lv-LV"/>
        </w:rPr>
      </w:pPr>
      <w:r w:rsidRPr="000732F6">
        <w:rPr>
          <w:color w:val="000000"/>
          <w:sz w:val="23"/>
          <w:szCs w:val="23"/>
          <w:lang w:eastAsia="lv-LV"/>
        </w:rPr>
        <w:t xml:space="preserve">4.4.1. </w:t>
      </w:r>
      <w:r w:rsidR="00C408BC">
        <w:rPr>
          <w:color w:val="000000"/>
          <w:sz w:val="23"/>
          <w:szCs w:val="23"/>
          <w:lang w:eastAsia="lv-LV"/>
        </w:rPr>
        <w:tab/>
      </w:r>
      <w:r w:rsidRPr="000732F6">
        <w:rPr>
          <w:color w:val="000000"/>
          <w:sz w:val="23"/>
          <w:szCs w:val="23"/>
          <w:lang w:eastAsia="lv-LV"/>
        </w:rPr>
        <w:t xml:space="preserve">uzmērīšanai nepieciešamo datu (izdruka no kadastra kartes, ielu sarkano līniju koordinātes, u.c.) aizkavēšanās, tos savlaicīgi nesaņemot no atbildīgajām valsts un pašvaldību iestādēm; </w:t>
      </w:r>
    </w:p>
    <w:p w:rsidR="00DC6FBC" w:rsidRPr="000732F6" w:rsidRDefault="00DC6FBC" w:rsidP="00C408BC">
      <w:pPr>
        <w:suppressAutoHyphens w:val="0"/>
        <w:autoSpaceDE w:val="0"/>
        <w:autoSpaceDN w:val="0"/>
        <w:adjustRightInd w:val="0"/>
        <w:spacing w:after="80"/>
        <w:ind w:left="1276" w:hanging="709"/>
        <w:jc w:val="both"/>
        <w:rPr>
          <w:color w:val="000000"/>
          <w:sz w:val="23"/>
          <w:szCs w:val="23"/>
          <w:lang w:eastAsia="lv-LV"/>
        </w:rPr>
      </w:pPr>
      <w:r w:rsidRPr="000732F6">
        <w:rPr>
          <w:color w:val="000000"/>
          <w:sz w:val="23"/>
          <w:szCs w:val="23"/>
          <w:lang w:eastAsia="lv-LV"/>
        </w:rPr>
        <w:t xml:space="preserve">4.4.2. </w:t>
      </w:r>
      <w:r w:rsidR="00C408BC">
        <w:rPr>
          <w:color w:val="000000"/>
          <w:sz w:val="23"/>
          <w:szCs w:val="23"/>
          <w:lang w:eastAsia="lv-LV"/>
        </w:rPr>
        <w:tab/>
      </w:r>
      <w:r w:rsidRPr="000732F6">
        <w:rPr>
          <w:color w:val="000000"/>
          <w:sz w:val="23"/>
          <w:szCs w:val="23"/>
          <w:lang w:eastAsia="lv-LV"/>
        </w:rPr>
        <w:t xml:space="preserve">nepiemēroti laika apstākļi (putenis, zema gaisa temperatūra, u.c.); </w:t>
      </w:r>
    </w:p>
    <w:p w:rsidR="00DC6FBC" w:rsidRPr="000732F6" w:rsidRDefault="00DC6FBC" w:rsidP="00C408BC">
      <w:pPr>
        <w:suppressAutoHyphens w:val="0"/>
        <w:autoSpaceDE w:val="0"/>
        <w:autoSpaceDN w:val="0"/>
        <w:adjustRightInd w:val="0"/>
        <w:spacing w:after="80"/>
        <w:ind w:left="1276" w:hanging="709"/>
        <w:jc w:val="both"/>
        <w:rPr>
          <w:color w:val="000000"/>
          <w:sz w:val="23"/>
          <w:szCs w:val="23"/>
          <w:lang w:eastAsia="lv-LV"/>
        </w:rPr>
      </w:pPr>
      <w:r w:rsidRPr="000732F6">
        <w:rPr>
          <w:color w:val="000000"/>
          <w:sz w:val="23"/>
          <w:szCs w:val="23"/>
          <w:lang w:eastAsia="lv-LV"/>
        </w:rPr>
        <w:t xml:space="preserve">4.4.3. </w:t>
      </w:r>
      <w:r w:rsidR="00C408BC">
        <w:rPr>
          <w:color w:val="000000"/>
          <w:sz w:val="23"/>
          <w:szCs w:val="23"/>
          <w:lang w:eastAsia="lv-LV"/>
        </w:rPr>
        <w:tab/>
      </w:r>
      <w:r w:rsidRPr="000732F6">
        <w:rPr>
          <w:color w:val="000000"/>
          <w:sz w:val="23"/>
          <w:szCs w:val="23"/>
          <w:lang w:eastAsia="lv-LV"/>
        </w:rPr>
        <w:t xml:space="preserve">citi iepriekš neparedzami objektīvi apstākļi.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4.5.</w:t>
      </w:r>
      <w:r w:rsidR="00C408BC">
        <w:rPr>
          <w:color w:val="000000"/>
          <w:sz w:val="23"/>
          <w:szCs w:val="23"/>
          <w:lang w:eastAsia="lv-LV"/>
        </w:rPr>
        <w:tab/>
      </w:r>
      <w:r w:rsidRPr="000732F6">
        <w:rPr>
          <w:color w:val="000000"/>
          <w:sz w:val="23"/>
          <w:szCs w:val="23"/>
          <w:lang w:eastAsia="lv-LV"/>
        </w:rPr>
        <w:t xml:space="preserve">Izpildītājs apņemas brīdināt Pasūtītāju par termiņa pagarinājumu rakstveidā.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4.6.</w:t>
      </w:r>
      <w:r w:rsidR="00C408BC">
        <w:rPr>
          <w:color w:val="000000"/>
          <w:sz w:val="23"/>
          <w:szCs w:val="23"/>
          <w:lang w:eastAsia="lv-LV"/>
        </w:rPr>
        <w:tab/>
      </w:r>
      <w:r w:rsidRPr="000732F6">
        <w:rPr>
          <w:color w:val="000000"/>
          <w:sz w:val="23"/>
          <w:szCs w:val="23"/>
          <w:lang w:eastAsia="lv-LV"/>
        </w:rPr>
        <w:t xml:space="preserve">Pasūtītājs apņemas samaksāt Izpildītājam atlīdzību par kvalitatīvi izpildīto Pakalpojumu, saskaņā ar šī līguma nosacījumiem. </w:t>
      </w:r>
    </w:p>
    <w:p w:rsidR="00DC6FBC" w:rsidRPr="000732F6" w:rsidRDefault="00DC6FBC" w:rsidP="00505961">
      <w:pPr>
        <w:suppressAutoHyphens w:val="0"/>
        <w:autoSpaceDE w:val="0"/>
        <w:autoSpaceDN w:val="0"/>
        <w:adjustRightInd w:val="0"/>
        <w:spacing w:before="240" w:after="240"/>
        <w:jc w:val="center"/>
        <w:rPr>
          <w:color w:val="000000"/>
          <w:sz w:val="23"/>
          <w:szCs w:val="23"/>
          <w:lang w:eastAsia="lv-LV"/>
        </w:rPr>
      </w:pPr>
      <w:r w:rsidRPr="000732F6">
        <w:rPr>
          <w:b/>
          <w:bCs/>
          <w:color w:val="000000"/>
          <w:sz w:val="23"/>
          <w:szCs w:val="23"/>
          <w:lang w:eastAsia="lv-LV"/>
        </w:rPr>
        <w:t>5. Nepārvaramas varas apstākļi</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lastRenderedPageBreak/>
        <w:t>5.1.</w:t>
      </w:r>
      <w:r w:rsidR="00C408BC">
        <w:rPr>
          <w:color w:val="000000"/>
          <w:sz w:val="23"/>
          <w:szCs w:val="23"/>
          <w:lang w:eastAsia="lv-LV"/>
        </w:rPr>
        <w:tab/>
      </w:r>
      <w:r w:rsidRPr="000732F6">
        <w:rPr>
          <w:color w:val="000000"/>
          <w:sz w:val="23"/>
          <w:szCs w:val="23"/>
          <w:lang w:eastAsia="lv-LV"/>
        </w:rPr>
        <w:t xml:space="preserve">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5.2.</w:t>
      </w:r>
      <w:r w:rsidR="00C408BC">
        <w:rPr>
          <w:color w:val="000000"/>
          <w:sz w:val="23"/>
          <w:szCs w:val="23"/>
          <w:lang w:eastAsia="lv-LV"/>
        </w:rPr>
        <w:tab/>
      </w:r>
      <w:r w:rsidRPr="000732F6">
        <w:rPr>
          <w:color w:val="000000"/>
          <w:sz w:val="23"/>
          <w:szCs w:val="23"/>
          <w:lang w:eastAsia="lv-LV"/>
        </w:rPr>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 xml:space="preserve">5.3. </w:t>
      </w:r>
      <w:r w:rsidR="00C408BC">
        <w:rPr>
          <w:color w:val="000000"/>
          <w:sz w:val="23"/>
          <w:szCs w:val="23"/>
          <w:lang w:eastAsia="lv-LV"/>
        </w:rPr>
        <w:tab/>
      </w:r>
      <w:r w:rsidRPr="000732F6">
        <w:rPr>
          <w:color w:val="000000"/>
          <w:sz w:val="23"/>
          <w:szCs w:val="23"/>
          <w:lang w:eastAsia="lv-LV"/>
        </w:rPr>
        <w:t xml:space="preserve">Nepārvaramas varas apstākļu iestāšanās gadījumā Līguma darbības termiņš tiek pārcelts atbilstoši šādu apstākļu darbības laikam vai arī Līdzēji vienojas par Līguma pārtraukšanu. </w:t>
      </w:r>
    </w:p>
    <w:p w:rsidR="00DC6FBC" w:rsidRPr="000732F6" w:rsidRDefault="00DC6FBC" w:rsidP="00505961">
      <w:pPr>
        <w:suppressAutoHyphens w:val="0"/>
        <w:autoSpaceDE w:val="0"/>
        <w:autoSpaceDN w:val="0"/>
        <w:adjustRightInd w:val="0"/>
        <w:spacing w:before="240" w:after="240"/>
        <w:jc w:val="center"/>
        <w:rPr>
          <w:color w:val="000000"/>
          <w:sz w:val="23"/>
          <w:szCs w:val="23"/>
          <w:lang w:eastAsia="lv-LV"/>
        </w:rPr>
      </w:pPr>
      <w:r w:rsidRPr="000732F6">
        <w:rPr>
          <w:b/>
          <w:bCs/>
          <w:color w:val="000000"/>
          <w:sz w:val="23"/>
          <w:szCs w:val="23"/>
          <w:lang w:eastAsia="lv-LV"/>
        </w:rPr>
        <w:t>6. Citi noteikumi</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6.1.</w:t>
      </w:r>
      <w:r w:rsidR="00C408BC">
        <w:rPr>
          <w:color w:val="000000"/>
          <w:sz w:val="23"/>
          <w:szCs w:val="23"/>
          <w:lang w:eastAsia="lv-LV"/>
        </w:rPr>
        <w:tab/>
      </w:r>
      <w:r w:rsidRPr="000732F6">
        <w:rPr>
          <w:color w:val="000000"/>
          <w:sz w:val="23"/>
          <w:szCs w:val="23"/>
          <w:lang w:eastAsia="lv-LV"/>
        </w:rPr>
        <w:t xml:space="preserve">Līguma izpildei Līdzēji pilnvaro šādas personas, kuras pakalpojuma izpildē ir tiesīgas parakstīt pieņemšanas – nodošanas aktus un risināt ar līguma izpildi radušos jautājumus: </w:t>
      </w:r>
    </w:p>
    <w:p w:rsidR="00DC6FBC" w:rsidRPr="000732F6" w:rsidRDefault="00DC6FBC" w:rsidP="00C408BC">
      <w:pPr>
        <w:suppressAutoHyphens w:val="0"/>
        <w:autoSpaceDE w:val="0"/>
        <w:autoSpaceDN w:val="0"/>
        <w:adjustRightInd w:val="0"/>
        <w:spacing w:after="80"/>
        <w:ind w:left="1276" w:hanging="567"/>
        <w:jc w:val="both"/>
        <w:rPr>
          <w:color w:val="000000"/>
          <w:sz w:val="23"/>
          <w:szCs w:val="23"/>
          <w:lang w:eastAsia="lv-LV"/>
        </w:rPr>
      </w:pPr>
      <w:r w:rsidRPr="000732F6">
        <w:rPr>
          <w:color w:val="000000"/>
          <w:sz w:val="23"/>
          <w:szCs w:val="23"/>
          <w:lang w:eastAsia="lv-LV"/>
        </w:rPr>
        <w:t>6.1.1. no Pasūtītāja puses – ____________</w:t>
      </w:r>
      <w:r w:rsidRPr="000732F6">
        <w:rPr>
          <w:i/>
          <w:iCs/>
          <w:color w:val="000000"/>
          <w:sz w:val="23"/>
          <w:szCs w:val="23"/>
          <w:lang w:eastAsia="lv-LV"/>
        </w:rPr>
        <w:t>(vārds, uzvārds), __________(tālruņa numurs)</w:t>
      </w:r>
      <w:r w:rsidRPr="000732F6">
        <w:rPr>
          <w:color w:val="000000"/>
          <w:sz w:val="23"/>
          <w:szCs w:val="23"/>
          <w:lang w:eastAsia="lv-LV"/>
        </w:rPr>
        <w:t>, ______________</w:t>
      </w:r>
      <w:r w:rsidRPr="000732F6">
        <w:rPr>
          <w:i/>
          <w:iCs/>
          <w:color w:val="000000"/>
          <w:sz w:val="23"/>
          <w:szCs w:val="23"/>
          <w:lang w:eastAsia="lv-LV"/>
        </w:rPr>
        <w:t xml:space="preserve">(e-pasta adrese); </w:t>
      </w:r>
    </w:p>
    <w:p w:rsidR="00DC6FBC" w:rsidRPr="000732F6" w:rsidRDefault="00DC6FBC" w:rsidP="00C408BC">
      <w:pPr>
        <w:suppressAutoHyphens w:val="0"/>
        <w:autoSpaceDE w:val="0"/>
        <w:autoSpaceDN w:val="0"/>
        <w:adjustRightInd w:val="0"/>
        <w:spacing w:after="80"/>
        <w:ind w:left="1276" w:hanging="567"/>
        <w:jc w:val="both"/>
        <w:rPr>
          <w:color w:val="000000"/>
          <w:sz w:val="23"/>
          <w:szCs w:val="23"/>
          <w:lang w:eastAsia="lv-LV"/>
        </w:rPr>
      </w:pPr>
      <w:r w:rsidRPr="000732F6">
        <w:rPr>
          <w:color w:val="000000"/>
          <w:sz w:val="23"/>
          <w:szCs w:val="23"/>
          <w:lang w:eastAsia="lv-LV"/>
        </w:rPr>
        <w:t>6.1.2. no Izpildītāja puses - ____________</w:t>
      </w:r>
      <w:r w:rsidRPr="000732F6">
        <w:rPr>
          <w:i/>
          <w:iCs/>
          <w:color w:val="000000"/>
          <w:sz w:val="23"/>
          <w:szCs w:val="23"/>
          <w:lang w:eastAsia="lv-LV"/>
        </w:rPr>
        <w:t>(vārds, uzvārds), __________(tālruņa numurs)</w:t>
      </w:r>
      <w:r w:rsidRPr="000732F6">
        <w:rPr>
          <w:color w:val="000000"/>
          <w:sz w:val="23"/>
          <w:szCs w:val="23"/>
          <w:lang w:eastAsia="lv-LV"/>
        </w:rPr>
        <w:t>, ______________</w:t>
      </w:r>
      <w:r w:rsidRPr="000732F6">
        <w:rPr>
          <w:i/>
          <w:iCs/>
          <w:color w:val="000000"/>
          <w:sz w:val="23"/>
          <w:szCs w:val="23"/>
          <w:lang w:eastAsia="lv-LV"/>
        </w:rPr>
        <w:t xml:space="preserve">(e-pasta adrese).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6.2.</w:t>
      </w:r>
      <w:r w:rsidR="00C408BC">
        <w:rPr>
          <w:color w:val="000000"/>
          <w:sz w:val="23"/>
          <w:szCs w:val="23"/>
          <w:lang w:eastAsia="lv-LV"/>
        </w:rPr>
        <w:tab/>
      </w:r>
      <w:r w:rsidRPr="000732F6">
        <w:rPr>
          <w:color w:val="000000"/>
          <w:sz w:val="23"/>
          <w:szCs w:val="23"/>
          <w:lang w:eastAsia="lv-LV"/>
        </w:rPr>
        <w:t xml:space="preserve">Visos jautājumos, kas nav noregulēti šajā līgumā, Līdzēji vadās no iepirkuma nosacījumu prasībām, Vispārīgās vienošanās nosacījumiem, Izpildītāja piedāvājuma iepirkumam un spēkā esošajiem normatīvajiem aktiem.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6.3.</w:t>
      </w:r>
      <w:r w:rsidR="00C408BC">
        <w:rPr>
          <w:color w:val="000000"/>
          <w:sz w:val="23"/>
          <w:szCs w:val="23"/>
          <w:lang w:eastAsia="lv-LV"/>
        </w:rPr>
        <w:tab/>
      </w:r>
      <w:r w:rsidRPr="000732F6">
        <w:rPr>
          <w:color w:val="000000"/>
          <w:sz w:val="23"/>
          <w:szCs w:val="23"/>
          <w:lang w:eastAsia="lv-LV"/>
        </w:rPr>
        <w:t xml:space="preserve">Visi strīdi starp Līdzējiem risināmi pārrunu ceļā, bet, ja tas nav iespējams, LR tiesā.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6.4.</w:t>
      </w:r>
      <w:r w:rsidR="00C408BC">
        <w:rPr>
          <w:color w:val="000000"/>
          <w:sz w:val="23"/>
          <w:szCs w:val="23"/>
          <w:lang w:eastAsia="lv-LV"/>
        </w:rPr>
        <w:tab/>
      </w:r>
      <w:r w:rsidRPr="000732F6">
        <w:rPr>
          <w:color w:val="000000"/>
          <w:sz w:val="23"/>
          <w:szCs w:val="23"/>
          <w:lang w:eastAsia="lv-LV"/>
        </w:rPr>
        <w:t xml:space="preserve">Līgums ir saistošs Līdzēju tiesību un saistību pārņēmējiem.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6.5.</w:t>
      </w:r>
      <w:r w:rsidR="00C408BC">
        <w:rPr>
          <w:color w:val="000000"/>
          <w:sz w:val="23"/>
          <w:szCs w:val="23"/>
          <w:lang w:eastAsia="lv-LV"/>
        </w:rPr>
        <w:tab/>
      </w:r>
      <w:r w:rsidRPr="000732F6">
        <w:rPr>
          <w:color w:val="000000"/>
          <w:sz w:val="23"/>
          <w:szCs w:val="23"/>
          <w:lang w:eastAsia="lv-LV"/>
        </w:rPr>
        <w:t xml:space="preserve">Līdzēji apņemas neveikt nekādas darbības, kas tieši vai netieši var radīt zaudējumus otram Līdzējam vai kaitēt otra Līdzēja interesēm.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6.6.</w:t>
      </w:r>
      <w:r w:rsidR="00C408BC">
        <w:rPr>
          <w:color w:val="000000"/>
          <w:sz w:val="23"/>
          <w:szCs w:val="23"/>
          <w:lang w:eastAsia="lv-LV"/>
        </w:rPr>
        <w:tab/>
      </w:r>
      <w:r w:rsidRPr="000732F6">
        <w:rPr>
          <w:color w:val="000000"/>
          <w:sz w:val="23"/>
          <w:szCs w:val="23"/>
          <w:lang w:eastAsia="lv-LV"/>
        </w:rPr>
        <w:t xml:space="preserve">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 </w:t>
      </w:r>
    </w:p>
    <w:p w:rsidR="00DC6FBC" w:rsidRPr="000732F6" w:rsidRDefault="00DC6FBC" w:rsidP="00C408BC">
      <w:pPr>
        <w:suppressAutoHyphens w:val="0"/>
        <w:autoSpaceDE w:val="0"/>
        <w:autoSpaceDN w:val="0"/>
        <w:adjustRightInd w:val="0"/>
        <w:spacing w:after="80"/>
        <w:ind w:left="567" w:hanging="567"/>
        <w:jc w:val="both"/>
        <w:rPr>
          <w:color w:val="000000"/>
          <w:sz w:val="23"/>
          <w:szCs w:val="23"/>
          <w:lang w:eastAsia="lv-LV"/>
        </w:rPr>
      </w:pPr>
      <w:r w:rsidRPr="000732F6">
        <w:rPr>
          <w:color w:val="000000"/>
          <w:sz w:val="23"/>
          <w:szCs w:val="23"/>
          <w:lang w:eastAsia="lv-LV"/>
        </w:rPr>
        <w:t>6.7.</w:t>
      </w:r>
      <w:r w:rsidR="00C408BC">
        <w:rPr>
          <w:color w:val="000000"/>
          <w:sz w:val="23"/>
          <w:szCs w:val="23"/>
          <w:lang w:eastAsia="lv-LV"/>
        </w:rPr>
        <w:tab/>
      </w:r>
      <w:r w:rsidRPr="000732F6">
        <w:rPr>
          <w:color w:val="000000"/>
          <w:sz w:val="23"/>
          <w:szCs w:val="23"/>
          <w:lang w:eastAsia="lv-LV"/>
        </w:rPr>
        <w:t xml:space="preserve">Līgumam ir šādi pielikumi: </w:t>
      </w:r>
    </w:p>
    <w:p w:rsidR="00DC6FBC" w:rsidRPr="000732F6" w:rsidRDefault="00DC6FBC" w:rsidP="00C408BC">
      <w:pPr>
        <w:suppressAutoHyphens w:val="0"/>
        <w:autoSpaceDE w:val="0"/>
        <w:autoSpaceDN w:val="0"/>
        <w:adjustRightInd w:val="0"/>
        <w:spacing w:after="80"/>
        <w:ind w:left="1276" w:hanging="567"/>
        <w:jc w:val="both"/>
        <w:rPr>
          <w:color w:val="000000"/>
          <w:sz w:val="23"/>
          <w:szCs w:val="23"/>
          <w:lang w:eastAsia="lv-LV"/>
        </w:rPr>
      </w:pPr>
      <w:r w:rsidRPr="000732F6">
        <w:rPr>
          <w:color w:val="000000"/>
          <w:sz w:val="23"/>
          <w:szCs w:val="23"/>
          <w:lang w:eastAsia="lv-LV"/>
        </w:rPr>
        <w:t>6.7.1.</w:t>
      </w:r>
      <w:r w:rsidR="004F4165" w:rsidRPr="000732F6">
        <w:rPr>
          <w:color w:val="000000"/>
          <w:sz w:val="23"/>
          <w:szCs w:val="23"/>
          <w:lang w:eastAsia="lv-LV"/>
        </w:rPr>
        <w:t xml:space="preserve"> _____________</w:t>
      </w:r>
      <w:r w:rsidRPr="000732F6">
        <w:rPr>
          <w:color w:val="000000"/>
          <w:sz w:val="23"/>
          <w:szCs w:val="23"/>
          <w:lang w:eastAsia="lv-LV"/>
        </w:rPr>
        <w:t xml:space="preserve">; </w:t>
      </w:r>
    </w:p>
    <w:p w:rsidR="00DC6FBC" w:rsidRPr="000732F6" w:rsidRDefault="00DC6FBC" w:rsidP="00C408BC">
      <w:pPr>
        <w:suppressAutoHyphens w:val="0"/>
        <w:autoSpaceDE w:val="0"/>
        <w:autoSpaceDN w:val="0"/>
        <w:adjustRightInd w:val="0"/>
        <w:spacing w:after="80"/>
        <w:ind w:left="1276" w:hanging="567"/>
        <w:jc w:val="both"/>
        <w:rPr>
          <w:color w:val="000000"/>
          <w:sz w:val="23"/>
          <w:szCs w:val="23"/>
          <w:lang w:eastAsia="lv-LV"/>
        </w:rPr>
      </w:pPr>
      <w:r w:rsidRPr="000732F6">
        <w:rPr>
          <w:color w:val="000000"/>
          <w:sz w:val="23"/>
          <w:szCs w:val="23"/>
          <w:lang w:eastAsia="lv-LV"/>
        </w:rPr>
        <w:t xml:space="preserve">6.7.2. </w:t>
      </w:r>
      <w:r w:rsidR="004F4165" w:rsidRPr="000732F6">
        <w:rPr>
          <w:color w:val="000000"/>
          <w:sz w:val="23"/>
          <w:szCs w:val="23"/>
          <w:lang w:eastAsia="lv-LV"/>
        </w:rPr>
        <w:t>_____________</w:t>
      </w:r>
      <w:r w:rsidRPr="000732F6">
        <w:rPr>
          <w:color w:val="000000"/>
          <w:sz w:val="23"/>
          <w:szCs w:val="23"/>
          <w:lang w:eastAsia="lv-LV"/>
        </w:rPr>
        <w:t xml:space="preserve">. </w:t>
      </w:r>
    </w:p>
    <w:p w:rsidR="00505961" w:rsidRDefault="00DC6FBC" w:rsidP="00C408BC">
      <w:pPr>
        <w:suppressAutoHyphens w:val="0"/>
        <w:autoSpaceDE w:val="0"/>
        <w:autoSpaceDN w:val="0"/>
        <w:adjustRightInd w:val="0"/>
        <w:spacing w:before="240" w:after="240"/>
        <w:ind w:left="567" w:hanging="567"/>
        <w:jc w:val="both"/>
        <w:rPr>
          <w:b/>
          <w:bCs/>
          <w:color w:val="000000"/>
          <w:sz w:val="23"/>
          <w:szCs w:val="23"/>
          <w:lang w:eastAsia="lv-LV"/>
        </w:rPr>
      </w:pPr>
      <w:r w:rsidRPr="000732F6">
        <w:rPr>
          <w:color w:val="000000"/>
          <w:sz w:val="23"/>
          <w:szCs w:val="23"/>
          <w:lang w:eastAsia="lv-LV"/>
        </w:rPr>
        <w:t>6.8.</w:t>
      </w:r>
      <w:r w:rsidR="00505961">
        <w:rPr>
          <w:color w:val="000000"/>
          <w:sz w:val="23"/>
          <w:szCs w:val="23"/>
          <w:lang w:eastAsia="lv-LV"/>
        </w:rPr>
        <w:t xml:space="preserve"> </w:t>
      </w:r>
      <w:r w:rsidR="00C408BC">
        <w:rPr>
          <w:color w:val="000000"/>
          <w:sz w:val="23"/>
          <w:szCs w:val="23"/>
          <w:lang w:eastAsia="lv-LV"/>
        </w:rPr>
        <w:tab/>
      </w:r>
      <w:r w:rsidRPr="000732F6">
        <w:rPr>
          <w:color w:val="000000"/>
          <w:sz w:val="23"/>
          <w:szCs w:val="23"/>
          <w:lang w:eastAsia="lv-LV"/>
        </w:rPr>
        <w:t>Līgums sastādīts uz ___ (</w:t>
      </w:r>
      <w:r w:rsidRPr="000732F6">
        <w:rPr>
          <w:i/>
          <w:iCs/>
          <w:color w:val="000000"/>
          <w:sz w:val="23"/>
          <w:szCs w:val="23"/>
          <w:lang w:eastAsia="lv-LV"/>
        </w:rPr>
        <w:t>skaits vārdiem</w:t>
      </w:r>
      <w:r w:rsidRPr="000732F6">
        <w:rPr>
          <w:color w:val="000000"/>
          <w:sz w:val="23"/>
          <w:szCs w:val="23"/>
          <w:lang w:eastAsia="lv-LV"/>
        </w:rPr>
        <w:t>) lapā</w:t>
      </w:r>
      <w:r w:rsidR="004F4165" w:rsidRPr="000732F6">
        <w:rPr>
          <w:color w:val="000000"/>
          <w:sz w:val="23"/>
          <w:szCs w:val="23"/>
          <w:lang w:eastAsia="lv-LV"/>
        </w:rPr>
        <w:t xml:space="preserve">m, </w:t>
      </w:r>
      <w:r w:rsidRPr="000732F6">
        <w:rPr>
          <w:color w:val="000000"/>
          <w:sz w:val="23"/>
          <w:szCs w:val="23"/>
          <w:lang w:eastAsia="lv-LV"/>
        </w:rPr>
        <w:t xml:space="preserve">ar vienādu juridisko spēku, no kuriem viens glabājas pie Pasūtītāja, bet otrs pie Izpildītāja. </w:t>
      </w:r>
    </w:p>
    <w:p w:rsidR="00505961" w:rsidRDefault="00505961" w:rsidP="00505961">
      <w:pPr>
        <w:suppressAutoHyphens w:val="0"/>
        <w:autoSpaceDE w:val="0"/>
        <w:autoSpaceDN w:val="0"/>
        <w:adjustRightInd w:val="0"/>
        <w:spacing w:before="240" w:after="240"/>
        <w:jc w:val="center"/>
        <w:rPr>
          <w:b/>
          <w:bCs/>
          <w:color w:val="000000"/>
          <w:sz w:val="23"/>
          <w:szCs w:val="23"/>
          <w:lang w:eastAsia="lv-LV"/>
        </w:rPr>
      </w:pPr>
      <w:r>
        <w:rPr>
          <w:b/>
          <w:bCs/>
          <w:color w:val="000000"/>
          <w:sz w:val="23"/>
          <w:szCs w:val="23"/>
          <w:lang w:eastAsia="lv-LV"/>
        </w:rPr>
        <w:t xml:space="preserve">7 </w:t>
      </w:r>
      <w:r w:rsidRPr="000732F6">
        <w:rPr>
          <w:b/>
          <w:bCs/>
          <w:color w:val="000000"/>
          <w:sz w:val="23"/>
          <w:szCs w:val="23"/>
          <w:lang w:eastAsia="lv-LV"/>
        </w:rPr>
        <w:t>. Līdzēju rekvizīti un paraksti</w:t>
      </w:r>
    </w:p>
    <w:tbl>
      <w:tblPr>
        <w:tblW w:w="0" w:type="auto"/>
        <w:tblBorders>
          <w:top w:val="nil"/>
          <w:left w:val="nil"/>
          <w:bottom w:val="nil"/>
          <w:right w:val="nil"/>
        </w:tblBorders>
        <w:tblLayout w:type="fixed"/>
        <w:tblLook w:val="0000" w:firstRow="0" w:lastRow="0" w:firstColumn="0" w:lastColumn="0" w:noHBand="0" w:noVBand="0"/>
      </w:tblPr>
      <w:tblGrid>
        <w:gridCol w:w="4038"/>
        <w:gridCol w:w="4038"/>
      </w:tblGrid>
      <w:tr w:rsidR="00DC6FBC" w:rsidRPr="000732F6" w:rsidTr="00215DEA">
        <w:trPr>
          <w:trHeight w:val="107"/>
        </w:trPr>
        <w:tc>
          <w:tcPr>
            <w:tcW w:w="4038" w:type="dxa"/>
          </w:tcPr>
          <w:p w:rsidR="00DC6FBC" w:rsidRPr="000732F6" w:rsidRDefault="00DC6FBC" w:rsidP="00BF4C4D">
            <w:pPr>
              <w:suppressAutoHyphens w:val="0"/>
              <w:autoSpaceDE w:val="0"/>
              <w:autoSpaceDN w:val="0"/>
              <w:adjustRightInd w:val="0"/>
              <w:spacing w:after="240"/>
              <w:jc w:val="both"/>
              <w:rPr>
                <w:color w:val="000000"/>
                <w:sz w:val="23"/>
                <w:szCs w:val="23"/>
                <w:lang w:eastAsia="lv-LV"/>
              </w:rPr>
            </w:pPr>
            <w:r w:rsidRPr="000732F6">
              <w:rPr>
                <w:b/>
                <w:bCs/>
                <w:color w:val="000000"/>
                <w:sz w:val="23"/>
                <w:szCs w:val="23"/>
                <w:lang w:eastAsia="lv-LV"/>
              </w:rPr>
              <w:t xml:space="preserve">PASŪTĪTĀJS </w:t>
            </w:r>
          </w:p>
        </w:tc>
        <w:tc>
          <w:tcPr>
            <w:tcW w:w="4038" w:type="dxa"/>
          </w:tcPr>
          <w:p w:rsidR="00DC6FBC" w:rsidRPr="000732F6" w:rsidRDefault="00DC6FBC" w:rsidP="00DC6FBC">
            <w:pPr>
              <w:suppressAutoHyphens w:val="0"/>
              <w:autoSpaceDE w:val="0"/>
              <w:autoSpaceDN w:val="0"/>
              <w:adjustRightInd w:val="0"/>
              <w:jc w:val="both"/>
              <w:rPr>
                <w:color w:val="000000"/>
                <w:sz w:val="23"/>
                <w:szCs w:val="23"/>
                <w:lang w:eastAsia="lv-LV"/>
              </w:rPr>
            </w:pPr>
            <w:r w:rsidRPr="000732F6">
              <w:rPr>
                <w:b/>
                <w:bCs/>
                <w:color w:val="000000"/>
                <w:sz w:val="23"/>
                <w:szCs w:val="23"/>
                <w:lang w:eastAsia="lv-LV"/>
              </w:rPr>
              <w:t xml:space="preserve">IZPILDĪTĀJS </w:t>
            </w:r>
          </w:p>
        </w:tc>
      </w:tr>
      <w:tr w:rsidR="00DC6FBC" w:rsidRPr="000732F6" w:rsidTr="00215DEA">
        <w:trPr>
          <w:trHeight w:val="109"/>
        </w:trPr>
        <w:tc>
          <w:tcPr>
            <w:tcW w:w="4038" w:type="dxa"/>
          </w:tcPr>
          <w:p w:rsidR="00DC6FBC" w:rsidRPr="000732F6" w:rsidRDefault="00DC6FBC" w:rsidP="00DC6FBC">
            <w:pPr>
              <w:suppressAutoHyphens w:val="0"/>
              <w:autoSpaceDE w:val="0"/>
              <w:autoSpaceDN w:val="0"/>
              <w:adjustRightInd w:val="0"/>
              <w:jc w:val="both"/>
              <w:rPr>
                <w:color w:val="000000"/>
                <w:sz w:val="23"/>
                <w:szCs w:val="23"/>
                <w:lang w:eastAsia="lv-LV"/>
              </w:rPr>
            </w:pPr>
            <w:r w:rsidRPr="000732F6">
              <w:rPr>
                <w:color w:val="000000"/>
                <w:sz w:val="23"/>
                <w:szCs w:val="23"/>
                <w:lang w:eastAsia="lv-LV"/>
              </w:rPr>
              <w:t xml:space="preserve">_____________________________ </w:t>
            </w:r>
          </w:p>
        </w:tc>
        <w:tc>
          <w:tcPr>
            <w:tcW w:w="4038" w:type="dxa"/>
          </w:tcPr>
          <w:p w:rsidR="00DC6FBC" w:rsidRPr="000732F6" w:rsidRDefault="00DC6FBC" w:rsidP="00DC6FBC">
            <w:pPr>
              <w:suppressAutoHyphens w:val="0"/>
              <w:autoSpaceDE w:val="0"/>
              <w:autoSpaceDN w:val="0"/>
              <w:adjustRightInd w:val="0"/>
              <w:jc w:val="both"/>
              <w:rPr>
                <w:color w:val="000000"/>
                <w:sz w:val="23"/>
                <w:szCs w:val="23"/>
                <w:lang w:eastAsia="lv-LV"/>
              </w:rPr>
            </w:pPr>
            <w:r w:rsidRPr="000732F6">
              <w:rPr>
                <w:color w:val="000000"/>
                <w:sz w:val="23"/>
                <w:szCs w:val="23"/>
                <w:lang w:eastAsia="lv-LV"/>
              </w:rPr>
              <w:t xml:space="preserve">______________________________ </w:t>
            </w:r>
          </w:p>
        </w:tc>
      </w:tr>
      <w:tr w:rsidR="00DC6FBC" w:rsidRPr="000732F6" w:rsidTr="00215DEA">
        <w:trPr>
          <w:trHeight w:val="109"/>
        </w:trPr>
        <w:tc>
          <w:tcPr>
            <w:tcW w:w="4038" w:type="dxa"/>
          </w:tcPr>
          <w:p w:rsidR="00DC6FBC" w:rsidRPr="000732F6" w:rsidRDefault="00DC6FBC" w:rsidP="00DC6FBC">
            <w:pPr>
              <w:suppressAutoHyphens w:val="0"/>
              <w:autoSpaceDE w:val="0"/>
              <w:autoSpaceDN w:val="0"/>
              <w:adjustRightInd w:val="0"/>
              <w:jc w:val="both"/>
              <w:rPr>
                <w:color w:val="000000"/>
                <w:sz w:val="23"/>
                <w:szCs w:val="23"/>
                <w:lang w:eastAsia="lv-LV"/>
              </w:rPr>
            </w:pPr>
            <w:r w:rsidRPr="000732F6">
              <w:rPr>
                <w:color w:val="000000"/>
                <w:sz w:val="23"/>
                <w:szCs w:val="23"/>
                <w:lang w:eastAsia="lv-LV"/>
              </w:rPr>
              <w:t xml:space="preserve">z.v. / / </w:t>
            </w:r>
          </w:p>
        </w:tc>
        <w:tc>
          <w:tcPr>
            <w:tcW w:w="4038" w:type="dxa"/>
          </w:tcPr>
          <w:p w:rsidR="00DC6FBC" w:rsidRPr="000732F6" w:rsidRDefault="00DC6FBC" w:rsidP="00DC6FBC">
            <w:pPr>
              <w:suppressAutoHyphens w:val="0"/>
              <w:autoSpaceDE w:val="0"/>
              <w:autoSpaceDN w:val="0"/>
              <w:adjustRightInd w:val="0"/>
              <w:jc w:val="both"/>
              <w:rPr>
                <w:color w:val="000000"/>
                <w:sz w:val="23"/>
                <w:szCs w:val="23"/>
                <w:lang w:eastAsia="lv-LV"/>
              </w:rPr>
            </w:pPr>
            <w:r w:rsidRPr="000732F6">
              <w:rPr>
                <w:color w:val="000000"/>
                <w:sz w:val="23"/>
                <w:szCs w:val="23"/>
                <w:lang w:eastAsia="lv-LV"/>
              </w:rPr>
              <w:t xml:space="preserve">z.v. / / </w:t>
            </w:r>
          </w:p>
        </w:tc>
      </w:tr>
    </w:tbl>
    <w:p w:rsidR="00215DEA" w:rsidRDefault="00215DEA">
      <w:pPr>
        <w:suppressAutoHyphens w:val="0"/>
        <w:rPr>
          <w:b/>
          <w:bCs/>
          <w:caps/>
        </w:rPr>
      </w:pPr>
      <w:r>
        <w:rPr>
          <w:b/>
          <w:bCs/>
          <w:caps/>
        </w:rPr>
        <w:br w:type="page"/>
      </w:r>
    </w:p>
    <w:p w:rsidR="00215DEA" w:rsidRPr="0083469D" w:rsidRDefault="00215DEA" w:rsidP="00215DEA">
      <w:pPr>
        <w:suppressAutoHyphens w:val="0"/>
        <w:jc w:val="right"/>
        <w:rPr>
          <w:sz w:val="20"/>
          <w:szCs w:val="20"/>
          <w:lang w:eastAsia="en-US"/>
        </w:rPr>
      </w:pPr>
      <w:r>
        <w:rPr>
          <w:b/>
          <w:bCs/>
          <w:caps/>
          <w:sz w:val="20"/>
          <w:szCs w:val="20"/>
          <w:lang w:eastAsia="en-US"/>
        </w:rPr>
        <w:lastRenderedPageBreak/>
        <w:t>5</w:t>
      </w:r>
      <w:r w:rsidRPr="0083469D">
        <w:rPr>
          <w:b/>
          <w:bCs/>
          <w:caps/>
          <w:sz w:val="20"/>
          <w:szCs w:val="20"/>
          <w:lang w:eastAsia="en-US"/>
        </w:rPr>
        <w:t>. Pielikums</w:t>
      </w:r>
      <w:r w:rsidRPr="0083469D">
        <w:rPr>
          <w:sz w:val="20"/>
          <w:szCs w:val="20"/>
          <w:lang w:eastAsia="en-US"/>
        </w:rPr>
        <w:t xml:space="preserve"> iepirkuma nolikumam </w:t>
      </w:r>
    </w:p>
    <w:p w:rsidR="008D0E3C" w:rsidRDefault="00215DEA" w:rsidP="00215DEA">
      <w:pPr>
        <w:jc w:val="right"/>
        <w:rPr>
          <w:sz w:val="20"/>
          <w:szCs w:val="20"/>
        </w:rPr>
      </w:pPr>
      <w:r w:rsidRPr="00BB13DA">
        <w:rPr>
          <w:b/>
          <w:sz w:val="20"/>
          <w:szCs w:val="20"/>
        </w:rPr>
        <w:t>„Zemes vienību kadastrālās uzmērīšanas pakalpojumi”</w:t>
      </w:r>
      <w:r w:rsidRPr="00BB13DA">
        <w:rPr>
          <w:b/>
          <w:sz w:val="20"/>
          <w:szCs w:val="20"/>
        </w:rPr>
        <w:br/>
      </w:r>
      <w:r w:rsidRPr="0083469D">
        <w:rPr>
          <w:sz w:val="20"/>
          <w:szCs w:val="20"/>
        </w:rPr>
        <w:t xml:space="preserve">Identifikācijas numurs DPD </w:t>
      </w:r>
      <w:r w:rsidR="00AE5180">
        <w:rPr>
          <w:sz w:val="20"/>
          <w:szCs w:val="20"/>
        </w:rPr>
        <w:t>2015/109</w:t>
      </w:r>
    </w:p>
    <w:p w:rsidR="00215DEA" w:rsidRDefault="00215DEA" w:rsidP="00215DEA">
      <w:pPr>
        <w:jc w:val="right"/>
        <w:rPr>
          <w:sz w:val="20"/>
          <w:szCs w:val="20"/>
        </w:rPr>
      </w:pPr>
    </w:p>
    <w:p w:rsidR="00742202" w:rsidRDefault="00742202" w:rsidP="00215DEA">
      <w:pPr>
        <w:tabs>
          <w:tab w:val="left" w:pos="0"/>
        </w:tabs>
        <w:suppressAutoHyphens w:val="0"/>
        <w:ind w:right="-868"/>
        <w:jc w:val="center"/>
        <w:rPr>
          <w:b/>
          <w:lang w:eastAsia="en-US"/>
        </w:rPr>
      </w:pPr>
    </w:p>
    <w:p w:rsidR="00215DEA" w:rsidRPr="002379D1" w:rsidRDefault="00215DEA" w:rsidP="007F6DD9">
      <w:pPr>
        <w:tabs>
          <w:tab w:val="left" w:pos="0"/>
        </w:tabs>
        <w:suppressAutoHyphens w:val="0"/>
        <w:ind w:right="-1"/>
        <w:jc w:val="center"/>
        <w:rPr>
          <w:b/>
          <w:sz w:val="23"/>
          <w:szCs w:val="23"/>
          <w:lang w:eastAsia="en-US"/>
        </w:rPr>
      </w:pPr>
      <w:r w:rsidRPr="002379D1">
        <w:rPr>
          <w:b/>
          <w:sz w:val="23"/>
          <w:szCs w:val="23"/>
          <w:lang w:eastAsia="en-US"/>
        </w:rPr>
        <w:t>VISPĀRĪGĀ VIENOŠANĀS</w:t>
      </w:r>
    </w:p>
    <w:p w:rsidR="00215DEA" w:rsidRPr="002379D1" w:rsidRDefault="00E6239E" w:rsidP="00215DEA">
      <w:pPr>
        <w:suppressAutoHyphens w:val="0"/>
        <w:spacing w:after="120" w:line="240" w:lineRule="atLeast"/>
        <w:jc w:val="center"/>
        <w:rPr>
          <w:b/>
          <w:sz w:val="23"/>
          <w:szCs w:val="23"/>
          <w:lang w:eastAsia="en-US"/>
        </w:rPr>
      </w:pPr>
      <w:r w:rsidRPr="002379D1">
        <w:rPr>
          <w:b/>
          <w:sz w:val="23"/>
          <w:szCs w:val="23"/>
          <w:lang w:eastAsia="en-US"/>
        </w:rPr>
        <w:t>p</w:t>
      </w:r>
      <w:r w:rsidR="00215DEA" w:rsidRPr="002379D1">
        <w:rPr>
          <w:b/>
          <w:sz w:val="23"/>
          <w:szCs w:val="23"/>
          <w:lang w:eastAsia="en-US"/>
        </w:rPr>
        <w:t xml:space="preserve">ar mērniecības pakalpojumu nodrošināšanu </w:t>
      </w:r>
      <w:r w:rsidRPr="002379D1">
        <w:rPr>
          <w:b/>
          <w:sz w:val="23"/>
          <w:szCs w:val="23"/>
          <w:lang w:eastAsia="en-US"/>
        </w:rPr>
        <w:t>Daugavpils pilsētas</w:t>
      </w:r>
      <w:r w:rsidR="00215DEA" w:rsidRPr="002379D1">
        <w:rPr>
          <w:b/>
          <w:sz w:val="23"/>
          <w:szCs w:val="23"/>
          <w:lang w:eastAsia="en-US"/>
        </w:rPr>
        <w:t xml:space="preserve"> pašvaldības vajadzībām</w:t>
      </w:r>
    </w:p>
    <w:p w:rsidR="00215DEA" w:rsidRPr="002379D1" w:rsidRDefault="00215DEA" w:rsidP="00215DEA">
      <w:pPr>
        <w:tabs>
          <w:tab w:val="left" w:pos="567"/>
        </w:tabs>
        <w:suppressAutoHyphens w:val="0"/>
        <w:ind w:left="567"/>
        <w:jc w:val="both"/>
        <w:rPr>
          <w:sz w:val="23"/>
          <w:szCs w:val="23"/>
          <w:lang w:eastAsia="en-US"/>
        </w:rPr>
      </w:pPr>
    </w:p>
    <w:p w:rsidR="00E6239E" w:rsidRPr="002379D1" w:rsidRDefault="00074062" w:rsidP="00E6239E">
      <w:pPr>
        <w:tabs>
          <w:tab w:val="left" w:pos="0"/>
        </w:tabs>
        <w:suppressAutoHyphens w:val="0"/>
        <w:rPr>
          <w:sz w:val="23"/>
          <w:szCs w:val="23"/>
          <w:lang w:eastAsia="en-US"/>
        </w:rPr>
      </w:pPr>
      <w:r w:rsidRPr="002379D1">
        <w:rPr>
          <w:sz w:val="23"/>
          <w:szCs w:val="23"/>
          <w:lang w:eastAsia="en-US"/>
        </w:rPr>
        <w:t>Daugavpilī, 2015</w:t>
      </w:r>
      <w:r w:rsidR="00E6239E" w:rsidRPr="002379D1">
        <w:rPr>
          <w:sz w:val="23"/>
          <w:szCs w:val="23"/>
          <w:lang w:eastAsia="en-US"/>
        </w:rPr>
        <w:t>.gada ____.___________</w:t>
      </w:r>
    </w:p>
    <w:p w:rsidR="00215DEA" w:rsidRPr="002379D1" w:rsidRDefault="00215DEA" w:rsidP="00E6239E">
      <w:pPr>
        <w:tabs>
          <w:tab w:val="left" w:pos="0"/>
        </w:tabs>
        <w:suppressAutoHyphens w:val="0"/>
        <w:rPr>
          <w:iCs/>
          <w:spacing w:val="-6"/>
          <w:sz w:val="23"/>
          <w:szCs w:val="23"/>
          <w:lang w:eastAsia="en-US"/>
        </w:rPr>
      </w:pPr>
      <w:r w:rsidRPr="002379D1">
        <w:rPr>
          <w:iCs/>
          <w:sz w:val="23"/>
          <w:szCs w:val="23"/>
          <w:lang w:eastAsia="en-US"/>
        </w:rPr>
        <w:tab/>
      </w:r>
      <w:r w:rsidRPr="002379D1">
        <w:rPr>
          <w:iCs/>
          <w:sz w:val="23"/>
          <w:szCs w:val="23"/>
          <w:lang w:eastAsia="en-US"/>
        </w:rPr>
        <w:tab/>
      </w:r>
      <w:r w:rsidRPr="002379D1">
        <w:rPr>
          <w:iCs/>
          <w:sz w:val="23"/>
          <w:szCs w:val="23"/>
          <w:lang w:eastAsia="en-US"/>
        </w:rPr>
        <w:tab/>
      </w:r>
      <w:r w:rsidRPr="002379D1">
        <w:rPr>
          <w:iCs/>
          <w:sz w:val="23"/>
          <w:szCs w:val="23"/>
          <w:lang w:eastAsia="en-US"/>
        </w:rPr>
        <w:tab/>
      </w:r>
      <w:r w:rsidRPr="002379D1">
        <w:rPr>
          <w:iCs/>
          <w:sz w:val="23"/>
          <w:szCs w:val="23"/>
          <w:lang w:eastAsia="en-US"/>
        </w:rPr>
        <w:tab/>
      </w:r>
    </w:p>
    <w:p w:rsidR="00215DEA" w:rsidRPr="002379D1" w:rsidRDefault="00742202" w:rsidP="00215DEA">
      <w:pPr>
        <w:suppressAutoHyphens w:val="0"/>
        <w:jc w:val="both"/>
        <w:rPr>
          <w:sz w:val="23"/>
          <w:szCs w:val="23"/>
          <w:lang w:eastAsia="en-US"/>
        </w:rPr>
      </w:pPr>
      <w:r w:rsidRPr="002379D1">
        <w:rPr>
          <w:b/>
          <w:sz w:val="23"/>
          <w:szCs w:val="23"/>
          <w:lang w:eastAsia="en-US"/>
        </w:rPr>
        <w:t>Daugavpils pilsētas dome</w:t>
      </w:r>
      <w:r w:rsidRPr="002379D1">
        <w:rPr>
          <w:sz w:val="23"/>
          <w:szCs w:val="23"/>
          <w:lang w:eastAsia="en-US"/>
        </w:rPr>
        <w:t>,</w:t>
      </w:r>
      <w:r w:rsidRPr="002379D1">
        <w:rPr>
          <w:b/>
          <w:sz w:val="23"/>
          <w:szCs w:val="23"/>
          <w:lang w:eastAsia="en-US"/>
        </w:rPr>
        <w:t xml:space="preserve"> </w:t>
      </w:r>
      <w:r w:rsidRPr="002379D1">
        <w:rPr>
          <w:sz w:val="23"/>
          <w:szCs w:val="23"/>
          <w:lang w:eastAsia="en-US"/>
        </w:rPr>
        <w:t>reģ.Nr. 90000077325, juridiskā adrese Krišjāņā Valdemāra iela 1, Dau</w:t>
      </w:r>
      <w:r w:rsidR="00074062" w:rsidRPr="002379D1">
        <w:rPr>
          <w:sz w:val="23"/>
          <w:szCs w:val="23"/>
          <w:lang w:eastAsia="en-US"/>
        </w:rPr>
        <w:t>gavpils, Domes izpilddirektores</w:t>
      </w:r>
      <w:r w:rsidRPr="002379D1">
        <w:rPr>
          <w:sz w:val="23"/>
          <w:szCs w:val="23"/>
          <w:lang w:eastAsia="en-US"/>
        </w:rPr>
        <w:t xml:space="preserve"> </w:t>
      </w:r>
      <w:r w:rsidR="00074062" w:rsidRPr="002379D1">
        <w:rPr>
          <w:b/>
          <w:bCs/>
          <w:sz w:val="23"/>
          <w:szCs w:val="23"/>
          <w:lang w:eastAsia="en-US"/>
        </w:rPr>
        <w:t>Ingas Goldbergas</w:t>
      </w:r>
      <w:r w:rsidRPr="002379D1">
        <w:rPr>
          <w:sz w:val="23"/>
          <w:szCs w:val="23"/>
          <w:lang w:eastAsia="en-US"/>
        </w:rPr>
        <w:t xml:space="preserve"> personā, kurš rīkojas uz Daugavpils pilsētas domes 2005.gada 11.augusta saistošo noteikumu Nr.5 “Daugavpils pilsētas pašvaldības nolikums” 25.</w:t>
      </w:r>
      <w:r w:rsidRPr="002379D1">
        <w:rPr>
          <w:sz w:val="23"/>
          <w:szCs w:val="23"/>
          <w:vertAlign w:val="superscript"/>
          <w:lang w:eastAsia="en-US"/>
        </w:rPr>
        <w:t>1</w:t>
      </w:r>
      <w:r w:rsidR="007F6DD9" w:rsidRPr="002379D1">
        <w:rPr>
          <w:sz w:val="23"/>
          <w:szCs w:val="23"/>
          <w:lang w:eastAsia="en-US"/>
        </w:rPr>
        <w:t xml:space="preserve"> </w:t>
      </w:r>
      <w:r w:rsidRPr="002379D1">
        <w:rPr>
          <w:sz w:val="23"/>
          <w:szCs w:val="23"/>
          <w:lang w:eastAsia="en-US"/>
        </w:rPr>
        <w:t>punkta pamata</w:t>
      </w:r>
      <w:r w:rsidRPr="002379D1">
        <w:rPr>
          <w:color w:val="000000"/>
          <w:sz w:val="23"/>
          <w:szCs w:val="23"/>
          <w:lang w:eastAsia="en-US"/>
        </w:rPr>
        <w:t xml:space="preserve"> (turpmāk – </w:t>
      </w:r>
      <w:r w:rsidRPr="002379D1">
        <w:rPr>
          <w:b/>
          <w:color w:val="000000"/>
          <w:sz w:val="23"/>
          <w:szCs w:val="23"/>
          <w:lang w:eastAsia="en-US"/>
        </w:rPr>
        <w:t>Pasūtītājs</w:t>
      </w:r>
      <w:r w:rsidRPr="002379D1">
        <w:rPr>
          <w:color w:val="000000"/>
          <w:sz w:val="23"/>
          <w:szCs w:val="23"/>
          <w:lang w:eastAsia="en-US"/>
        </w:rPr>
        <w:t>)</w:t>
      </w:r>
      <w:r w:rsidR="00215DEA" w:rsidRPr="002379D1">
        <w:rPr>
          <w:sz w:val="23"/>
          <w:szCs w:val="23"/>
          <w:lang w:eastAsia="en-US"/>
        </w:rPr>
        <w:t>, no vienas puses</w:t>
      </w:r>
    </w:p>
    <w:p w:rsidR="00215DEA" w:rsidRPr="002379D1" w:rsidRDefault="00215DEA" w:rsidP="00215DEA">
      <w:pPr>
        <w:suppressAutoHyphens w:val="0"/>
        <w:spacing w:before="120"/>
        <w:jc w:val="both"/>
        <w:rPr>
          <w:sz w:val="23"/>
          <w:szCs w:val="23"/>
          <w:lang w:eastAsia="en-US"/>
        </w:rPr>
      </w:pPr>
      <w:r w:rsidRPr="002379D1">
        <w:rPr>
          <w:sz w:val="23"/>
          <w:szCs w:val="23"/>
          <w:lang w:eastAsia="en-US"/>
        </w:rPr>
        <w:t>un vispārīgās vienošanās dalībnieki (turpmāk – Dalībnieki) no otras puses</w:t>
      </w:r>
    </w:p>
    <w:p w:rsidR="00215DEA" w:rsidRPr="002379D1" w:rsidRDefault="00215DEA" w:rsidP="00215DEA">
      <w:pPr>
        <w:numPr>
          <w:ilvl w:val="0"/>
          <w:numId w:val="36"/>
        </w:numPr>
        <w:suppressAutoHyphens w:val="0"/>
        <w:spacing w:before="120"/>
        <w:jc w:val="both"/>
        <w:rPr>
          <w:sz w:val="23"/>
          <w:szCs w:val="23"/>
          <w:lang w:eastAsia="en-US"/>
        </w:rPr>
      </w:pPr>
      <w:r w:rsidRPr="002379D1">
        <w:rPr>
          <w:sz w:val="23"/>
          <w:szCs w:val="23"/>
          <w:lang w:eastAsia="en-US"/>
        </w:rPr>
        <w:t xml:space="preserve">……………… , reģ.Nr. .........................., tās ………………............. personā, kurš rīkojas uz statūtu (nolikuma) pamata, </w:t>
      </w:r>
    </w:p>
    <w:p w:rsidR="00215DEA" w:rsidRPr="002379D1" w:rsidRDefault="00215DEA" w:rsidP="00215DEA">
      <w:pPr>
        <w:numPr>
          <w:ilvl w:val="0"/>
          <w:numId w:val="36"/>
        </w:numPr>
        <w:suppressAutoHyphens w:val="0"/>
        <w:spacing w:before="120"/>
        <w:jc w:val="both"/>
        <w:rPr>
          <w:sz w:val="23"/>
          <w:szCs w:val="23"/>
          <w:lang w:eastAsia="en-US"/>
        </w:rPr>
      </w:pPr>
      <w:r w:rsidRPr="002379D1">
        <w:rPr>
          <w:sz w:val="23"/>
          <w:szCs w:val="23"/>
          <w:lang w:eastAsia="en-US"/>
        </w:rPr>
        <w:t xml:space="preserve">……………… , reģ.Nr. .........................., tās ………………............. personā, kurš rīkojas uz statūtu (nolikuma) pamata, </w:t>
      </w:r>
    </w:p>
    <w:p w:rsidR="00215DEA" w:rsidRPr="002379D1" w:rsidRDefault="00215DEA" w:rsidP="00215DEA">
      <w:pPr>
        <w:numPr>
          <w:ilvl w:val="0"/>
          <w:numId w:val="36"/>
        </w:numPr>
        <w:suppressAutoHyphens w:val="0"/>
        <w:spacing w:before="120"/>
        <w:jc w:val="both"/>
        <w:rPr>
          <w:sz w:val="23"/>
          <w:szCs w:val="23"/>
          <w:lang w:eastAsia="en-US"/>
        </w:rPr>
      </w:pPr>
      <w:r w:rsidRPr="002379D1">
        <w:rPr>
          <w:sz w:val="23"/>
          <w:szCs w:val="23"/>
          <w:lang w:eastAsia="en-US"/>
        </w:rPr>
        <w:t xml:space="preserve">……………… , reģ.Nr. .........................., tās ………………............. personā, kurš rīkojas uz statūtu (nolikuma) pamata, </w:t>
      </w:r>
    </w:p>
    <w:p w:rsidR="00215DEA" w:rsidRPr="002379D1" w:rsidRDefault="00215DEA" w:rsidP="007F6DD9">
      <w:pPr>
        <w:suppressAutoHyphens w:val="0"/>
        <w:spacing w:before="120"/>
        <w:jc w:val="both"/>
        <w:rPr>
          <w:sz w:val="23"/>
          <w:szCs w:val="23"/>
          <w:lang w:eastAsia="en-US"/>
        </w:rPr>
      </w:pPr>
      <w:r w:rsidRPr="002379D1">
        <w:rPr>
          <w:sz w:val="23"/>
          <w:szCs w:val="23"/>
          <w:lang w:eastAsia="en-US"/>
        </w:rPr>
        <w:t xml:space="preserve">no otras puses, visi kopā turpmāk tekstā – Līdzēji, saskaņā ar iepirkuma </w:t>
      </w:r>
      <w:r w:rsidR="00742202" w:rsidRPr="002379D1">
        <w:rPr>
          <w:sz w:val="23"/>
          <w:szCs w:val="23"/>
          <w:lang w:eastAsia="en-US"/>
        </w:rPr>
        <w:t>„Zemes vienību kadastrālās uzmērīšanas pakalpojumi”</w:t>
      </w:r>
      <w:r w:rsidR="007F6DD9" w:rsidRPr="002379D1">
        <w:rPr>
          <w:sz w:val="23"/>
          <w:szCs w:val="23"/>
          <w:lang w:eastAsia="en-US"/>
        </w:rPr>
        <w:t xml:space="preserve">, DPD </w:t>
      </w:r>
      <w:r w:rsidR="00AE5180" w:rsidRPr="002379D1">
        <w:rPr>
          <w:sz w:val="23"/>
          <w:szCs w:val="23"/>
          <w:lang w:eastAsia="en-US"/>
        </w:rPr>
        <w:t>2015/109</w:t>
      </w:r>
      <w:r w:rsidRPr="002379D1">
        <w:rPr>
          <w:sz w:val="23"/>
          <w:szCs w:val="23"/>
          <w:lang w:eastAsia="en-US"/>
        </w:rPr>
        <w:t xml:space="preserve"> (turpmāk tekstā – iepirkums) rezultātiem un dalībnieku iesniegtajiem piedāvājumiem, noslēdz šo vispārīgo vienošanos, turpmāk tekstā – Vienošanās, par sekojošo:</w:t>
      </w:r>
    </w:p>
    <w:p w:rsidR="00215DEA" w:rsidRPr="002379D1" w:rsidRDefault="00215DEA" w:rsidP="00074062">
      <w:pPr>
        <w:suppressAutoHyphens w:val="0"/>
        <w:autoSpaceDE w:val="0"/>
        <w:autoSpaceDN w:val="0"/>
        <w:adjustRightInd w:val="0"/>
        <w:spacing w:before="240" w:after="240"/>
        <w:jc w:val="center"/>
        <w:rPr>
          <w:color w:val="000000"/>
          <w:sz w:val="23"/>
          <w:szCs w:val="23"/>
          <w:lang w:eastAsia="lv-LV"/>
        </w:rPr>
      </w:pPr>
      <w:r w:rsidRPr="002379D1">
        <w:rPr>
          <w:b/>
          <w:bCs/>
          <w:color w:val="000000"/>
          <w:sz w:val="23"/>
          <w:szCs w:val="23"/>
          <w:lang w:eastAsia="lv-LV"/>
        </w:rPr>
        <w:t>1. Vienošanās priekšmets</w:t>
      </w:r>
    </w:p>
    <w:p w:rsidR="00215DEA" w:rsidRPr="002379D1" w:rsidRDefault="00215DEA" w:rsidP="00C408BC">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1.1. </w:t>
      </w:r>
      <w:r w:rsidR="00C408BC">
        <w:rPr>
          <w:color w:val="000000"/>
          <w:sz w:val="23"/>
          <w:szCs w:val="23"/>
          <w:lang w:eastAsia="lv-LV"/>
        </w:rPr>
        <w:tab/>
      </w:r>
      <w:r w:rsidR="00742202" w:rsidRPr="002379D1">
        <w:rPr>
          <w:color w:val="000000"/>
          <w:sz w:val="23"/>
          <w:szCs w:val="23"/>
          <w:lang w:eastAsia="lv-LV"/>
        </w:rPr>
        <w:t>Vienošanās nosaka kārtību</w:t>
      </w:r>
      <w:r w:rsidRPr="002379D1">
        <w:rPr>
          <w:color w:val="000000"/>
          <w:sz w:val="23"/>
          <w:szCs w:val="23"/>
          <w:lang w:eastAsia="lv-LV"/>
        </w:rPr>
        <w:t xml:space="preserve">, kādā Pasūtītājs izvēlas Dalībnieku </w:t>
      </w:r>
      <w:r w:rsidR="002F3EBC" w:rsidRPr="002379D1">
        <w:rPr>
          <w:color w:val="000000"/>
          <w:sz w:val="23"/>
          <w:szCs w:val="23"/>
          <w:lang w:eastAsia="lv-LV"/>
        </w:rPr>
        <w:t>uzņēmuma</w:t>
      </w:r>
      <w:r w:rsidRPr="002379D1">
        <w:rPr>
          <w:color w:val="000000"/>
          <w:sz w:val="23"/>
          <w:szCs w:val="23"/>
          <w:lang w:eastAsia="lv-LV"/>
        </w:rPr>
        <w:t xml:space="preserve"> līguma noslēgšanai</w:t>
      </w:r>
      <w:r w:rsidR="002F3EBC" w:rsidRPr="002379D1">
        <w:rPr>
          <w:color w:val="000000"/>
          <w:sz w:val="23"/>
          <w:szCs w:val="23"/>
          <w:lang w:eastAsia="lv-LV"/>
        </w:rPr>
        <w:t xml:space="preserve"> par mērniecības pakalpojumu sniegšanu</w:t>
      </w:r>
      <w:r w:rsidRPr="002379D1">
        <w:rPr>
          <w:color w:val="000000"/>
          <w:sz w:val="23"/>
          <w:szCs w:val="23"/>
          <w:lang w:eastAsia="lv-LV"/>
        </w:rPr>
        <w:t xml:space="preserve">, </w:t>
      </w:r>
      <w:r w:rsidR="007F6DD9" w:rsidRPr="002379D1">
        <w:rPr>
          <w:color w:val="000000"/>
          <w:sz w:val="23"/>
          <w:szCs w:val="23"/>
          <w:lang w:eastAsia="lv-LV"/>
        </w:rPr>
        <w:t>(</w:t>
      </w:r>
      <w:r w:rsidRPr="002379D1">
        <w:rPr>
          <w:color w:val="000000"/>
          <w:sz w:val="23"/>
          <w:szCs w:val="23"/>
          <w:lang w:eastAsia="lv-LV"/>
        </w:rPr>
        <w:t xml:space="preserve">turpmāk tekstā – </w:t>
      </w:r>
      <w:r w:rsidR="002F3EBC" w:rsidRPr="002379D1">
        <w:rPr>
          <w:color w:val="000000"/>
          <w:sz w:val="23"/>
          <w:szCs w:val="23"/>
          <w:lang w:eastAsia="lv-LV"/>
        </w:rPr>
        <w:t>pakalpojums</w:t>
      </w:r>
      <w:r w:rsidR="007F6DD9" w:rsidRPr="002379D1">
        <w:rPr>
          <w:color w:val="000000"/>
          <w:sz w:val="23"/>
          <w:szCs w:val="23"/>
          <w:lang w:eastAsia="lv-LV"/>
        </w:rPr>
        <w:t>)</w:t>
      </w:r>
      <w:r w:rsidRPr="002379D1">
        <w:rPr>
          <w:color w:val="000000"/>
          <w:sz w:val="23"/>
          <w:szCs w:val="23"/>
          <w:lang w:eastAsia="lv-LV"/>
        </w:rPr>
        <w:t xml:space="preserve">. </w:t>
      </w:r>
    </w:p>
    <w:p w:rsidR="00215DEA" w:rsidRPr="002379D1" w:rsidRDefault="00215DEA" w:rsidP="00C408BC">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1.2. </w:t>
      </w:r>
      <w:r w:rsidR="00C408BC">
        <w:rPr>
          <w:color w:val="000000"/>
          <w:sz w:val="23"/>
          <w:szCs w:val="23"/>
          <w:lang w:eastAsia="lv-LV"/>
        </w:rPr>
        <w:tab/>
      </w:r>
      <w:r w:rsidRPr="002379D1">
        <w:rPr>
          <w:color w:val="000000"/>
          <w:sz w:val="23"/>
          <w:szCs w:val="23"/>
          <w:lang w:eastAsia="lv-LV"/>
        </w:rPr>
        <w:t xml:space="preserve">Pasūtītājs slēdz vienošanos ar 3 (trīs) Dalībniekiem par iespēju piedāvāt mērniecības pakalpojumus Pasūtītājam pēc konkrētās vajadzības. </w:t>
      </w:r>
    </w:p>
    <w:p w:rsidR="00215DEA" w:rsidRPr="002379D1" w:rsidRDefault="00215DEA" w:rsidP="00074062">
      <w:pPr>
        <w:suppressAutoHyphens w:val="0"/>
        <w:autoSpaceDE w:val="0"/>
        <w:autoSpaceDN w:val="0"/>
        <w:adjustRightInd w:val="0"/>
        <w:spacing w:before="240" w:after="240"/>
        <w:jc w:val="center"/>
        <w:rPr>
          <w:color w:val="000000"/>
          <w:sz w:val="23"/>
          <w:szCs w:val="23"/>
          <w:lang w:eastAsia="lv-LV"/>
        </w:rPr>
      </w:pPr>
      <w:r w:rsidRPr="002379D1">
        <w:rPr>
          <w:b/>
          <w:bCs/>
          <w:color w:val="000000"/>
          <w:sz w:val="23"/>
          <w:szCs w:val="23"/>
          <w:lang w:eastAsia="lv-LV"/>
        </w:rPr>
        <w:t>2. Vispārīgie noteikumi</w:t>
      </w:r>
    </w:p>
    <w:p w:rsidR="00215DEA" w:rsidRPr="002379D1" w:rsidRDefault="00215DEA" w:rsidP="00C408BC">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2.1. </w:t>
      </w:r>
      <w:r w:rsidR="00C408BC">
        <w:rPr>
          <w:color w:val="000000"/>
          <w:sz w:val="23"/>
          <w:szCs w:val="23"/>
          <w:lang w:eastAsia="lv-LV"/>
        </w:rPr>
        <w:tab/>
      </w:r>
      <w:r w:rsidRPr="002379D1">
        <w:rPr>
          <w:color w:val="000000"/>
          <w:sz w:val="23"/>
          <w:szCs w:val="23"/>
          <w:lang w:eastAsia="lv-LV"/>
        </w:rPr>
        <w:t>Vienošanās mērķis ir noteikt un raksturot, 12 (divpadsmit) mēnešu laikā no Vienošanās noslēgšanas brīža s</w:t>
      </w:r>
      <w:r w:rsidR="002F3EBC" w:rsidRPr="002379D1">
        <w:rPr>
          <w:color w:val="000000"/>
          <w:sz w:val="23"/>
          <w:szCs w:val="23"/>
          <w:lang w:eastAsia="lv-LV"/>
        </w:rPr>
        <w:t>tarp Pasūtītāju un Dalībniekiem</w:t>
      </w:r>
      <w:r w:rsidRPr="002379D1">
        <w:rPr>
          <w:color w:val="000000"/>
          <w:sz w:val="23"/>
          <w:szCs w:val="23"/>
          <w:lang w:eastAsia="lv-LV"/>
        </w:rPr>
        <w:t xml:space="preserve"> slēdzamos pakalpojuma līgumus un paredzēt kārtību, pamatojoties uz kuru tiks slēgti šie līgumi, t.sk. paredzot vispārējus noteikumus attiecībā uz pakalpojuma cenu, apjomu, sniegšanas termiņiem un citiem pamatnoteikumiem. </w:t>
      </w:r>
    </w:p>
    <w:p w:rsidR="00215DEA" w:rsidRPr="002379D1" w:rsidRDefault="00215DEA" w:rsidP="00C408BC">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2.2.</w:t>
      </w:r>
      <w:r w:rsidR="00C408BC">
        <w:rPr>
          <w:color w:val="000000"/>
          <w:sz w:val="23"/>
          <w:szCs w:val="23"/>
          <w:lang w:eastAsia="lv-LV"/>
        </w:rPr>
        <w:tab/>
      </w:r>
      <w:r w:rsidRPr="002379D1">
        <w:rPr>
          <w:color w:val="000000"/>
          <w:sz w:val="23"/>
          <w:szCs w:val="23"/>
          <w:lang w:eastAsia="lv-LV"/>
        </w:rPr>
        <w:t xml:space="preserve">Parakstot Vienošanos, Pasūtītājs un Dalībnieki, pamatojoties uz Dalībnieku piedāvājumiem iepirkumā, vienojas par maksimāli pieļaujamo </w:t>
      </w:r>
      <w:r w:rsidR="002F3EBC" w:rsidRPr="002379D1">
        <w:rPr>
          <w:color w:val="000000"/>
          <w:sz w:val="23"/>
          <w:szCs w:val="23"/>
          <w:lang w:eastAsia="lv-LV"/>
        </w:rPr>
        <w:t>viena mērniecības pakalpojuma cenu</w:t>
      </w:r>
      <w:r w:rsidRPr="002379D1">
        <w:rPr>
          <w:color w:val="000000"/>
          <w:sz w:val="23"/>
          <w:szCs w:val="23"/>
          <w:lang w:eastAsia="lv-LV"/>
        </w:rPr>
        <w:t xml:space="preserve">, par kuru Dalībnieks apņemas sniegt konkrēto pakalpojumu Vienošanās darbības laikā. </w:t>
      </w:r>
    </w:p>
    <w:p w:rsidR="00215DEA" w:rsidRPr="002379D1" w:rsidRDefault="00215DEA" w:rsidP="00C408BC">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2.3. </w:t>
      </w:r>
      <w:r w:rsidR="00C408BC">
        <w:rPr>
          <w:color w:val="000000"/>
          <w:sz w:val="23"/>
          <w:szCs w:val="23"/>
          <w:lang w:eastAsia="lv-LV"/>
        </w:rPr>
        <w:tab/>
      </w:r>
      <w:r w:rsidRPr="002379D1">
        <w:rPr>
          <w:color w:val="000000"/>
          <w:sz w:val="23"/>
          <w:szCs w:val="23"/>
          <w:lang w:eastAsia="lv-LV"/>
        </w:rPr>
        <w:t xml:space="preserve">Pasūtītājs ir tiesīgs paļauties, ka Dalībnieks sniegs kvalitatīvu pakalpojumu līgumā noteiktajā laikā, vietā un apjomā, par cenu, kura nepārsniegs Vienošanās 2.2.punktā minēto maksimāli pieļaujamo cenu. </w:t>
      </w:r>
    </w:p>
    <w:p w:rsidR="00215DEA" w:rsidRPr="002379D1" w:rsidRDefault="00215DEA" w:rsidP="00074062">
      <w:pPr>
        <w:suppressAutoHyphens w:val="0"/>
        <w:autoSpaceDE w:val="0"/>
        <w:autoSpaceDN w:val="0"/>
        <w:adjustRightInd w:val="0"/>
        <w:spacing w:before="240" w:after="240"/>
        <w:jc w:val="center"/>
        <w:rPr>
          <w:color w:val="000000"/>
          <w:sz w:val="23"/>
          <w:szCs w:val="23"/>
          <w:lang w:eastAsia="lv-LV"/>
        </w:rPr>
      </w:pPr>
      <w:r w:rsidRPr="002379D1">
        <w:rPr>
          <w:b/>
          <w:bCs/>
          <w:color w:val="000000"/>
          <w:sz w:val="23"/>
          <w:szCs w:val="23"/>
          <w:lang w:eastAsia="lv-LV"/>
        </w:rPr>
        <w:t>3. Vienošanās darbības laiks</w:t>
      </w:r>
    </w:p>
    <w:p w:rsidR="001C44BF" w:rsidRPr="002379D1" w:rsidRDefault="00215DEA" w:rsidP="00C408BC">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3.1. </w:t>
      </w:r>
      <w:r w:rsidR="00C408BC">
        <w:rPr>
          <w:color w:val="000000"/>
          <w:sz w:val="23"/>
          <w:szCs w:val="23"/>
          <w:lang w:eastAsia="lv-LV"/>
        </w:rPr>
        <w:tab/>
      </w:r>
      <w:r w:rsidRPr="002379D1">
        <w:rPr>
          <w:color w:val="000000"/>
          <w:sz w:val="23"/>
          <w:szCs w:val="23"/>
          <w:lang w:eastAsia="lv-LV"/>
        </w:rPr>
        <w:t xml:space="preserve">Vienošanās stājas spēkā brīdī, kad to parakstījuši Līdzēji. </w:t>
      </w:r>
    </w:p>
    <w:p w:rsidR="00215DEA" w:rsidRPr="002379D1" w:rsidRDefault="00215DEA" w:rsidP="00C408BC">
      <w:pPr>
        <w:suppressAutoHyphens w:val="0"/>
        <w:autoSpaceDE w:val="0"/>
        <w:autoSpaceDN w:val="0"/>
        <w:adjustRightInd w:val="0"/>
        <w:spacing w:after="27"/>
        <w:ind w:left="567" w:hanging="567"/>
        <w:jc w:val="both"/>
        <w:rPr>
          <w:color w:val="000000"/>
          <w:sz w:val="23"/>
          <w:szCs w:val="23"/>
          <w:lang w:eastAsia="lv-LV"/>
        </w:rPr>
      </w:pPr>
      <w:r w:rsidRPr="002379D1">
        <w:rPr>
          <w:color w:val="000000"/>
          <w:sz w:val="23"/>
          <w:szCs w:val="23"/>
          <w:lang w:eastAsia="lv-LV"/>
        </w:rPr>
        <w:lastRenderedPageBreak/>
        <w:t xml:space="preserve">3.2. </w:t>
      </w:r>
      <w:r w:rsidR="00C408BC">
        <w:rPr>
          <w:color w:val="000000"/>
          <w:sz w:val="23"/>
          <w:szCs w:val="23"/>
          <w:lang w:eastAsia="lv-LV"/>
        </w:rPr>
        <w:tab/>
      </w:r>
      <w:r w:rsidRPr="002379D1">
        <w:rPr>
          <w:color w:val="000000"/>
          <w:sz w:val="23"/>
          <w:szCs w:val="23"/>
          <w:lang w:eastAsia="lv-LV"/>
        </w:rPr>
        <w:t xml:space="preserve">Vienošanās darbības laiks: </w:t>
      </w:r>
      <w:r w:rsidRPr="002379D1">
        <w:rPr>
          <w:b/>
          <w:color w:val="000000"/>
          <w:sz w:val="23"/>
          <w:szCs w:val="23"/>
          <w:lang w:eastAsia="lv-LV"/>
        </w:rPr>
        <w:t>12 (divpadsmit) mēneši</w:t>
      </w:r>
      <w:r w:rsidRPr="002379D1">
        <w:rPr>
          <w:color w:val="000000"/>
          <w:sz w:val="23"/>
          <w:szCs w:val="23"/>
          <w:lang w:eastAsia="lv-LV"/>
        </w:rPr>
        <w:t xml:space="preserve"> no Vienoš</w:t>
      </w:r>
      <w:r w:rsidR="001F7B56" w:rsidRPr="002379D1">
        <w:rPr>
          <w:color w:val="000000"/>
          <w:sz w:val="23"/>
          <w:szCs w:val="23"/>
          <w:lang w:eastAsia="lv-LV"/>
        </w:rPr>
        <w:t>anās noslēgšanas brīža vai līdz</w:t>
      </w:r>
      <w:r w:rsidRPr="002379D1">
        <w:rPr>
          <w:color w:val="000000"/>
          <w:sz w:val="23"/>
          <w:szCs w:val="23"/>
          <w:lang w:eastAsia="lv-LV"/>
        </w:rPr>
        <w:t xml:space="preserve"> Vienošanās 4.3.punktā noteiktās maksimālās summas sasniegšanai.</w:t>
      </w:r>
    </w:p>
    <w:p w:rsidR="00215DEA" w:rsidRPr="002379D1" w:rsidRDefault="00215DEA" w:rsidP="00074062">
      <w:pPr>
        <w:suppressAutoHyphens w:val="0"/>
        <w:autoSpaceDE w:val="0"/>
        <w:autoSpaceDN w:val="0"/>
        <w:adjustRightInd w:val="0"/>
        <w:spacing w:before="240" w:after="240"/>
        <w:jc w:val="center"/>
        <w:rPr>
          <w:color w:val="000000"/>
          <w:sz w:val="23"/>
          <w:szCs w:val="23"/>
          <w:lang w:eastAsia="lv-LV"/>
        </w:rPr>
      </w:pPr>
      <w:r w:rsidRPr="002379D1">
        <w:rPr>
          <w:b/>
          <w:bCs/>
          <w:color w:val="000000"/>
          <w:sz w:val="23"/>
          <w:szCs w:val="23"/>
          <w:lang w:eastAsia="lv-LV"/>
        </w:rPr>
        <w:t>4. Pakalpojuma cena un norēķinu kārtība</w:t>
      </w:r>
    </w:p>
    <w:p w:rsidR="00215DEA" w:rsidRPr="002379D1" w:rsidRDefault="00215DEA" w:rsidP="00993738">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4.1. </w:t>
      </w:r>
      <w:r w:rsidR="00993738">
        <w:rPr>
          <w:color w:val="000000"/>
          <w:sz w:val="23"/>
          <w:szCs w:val="23"/>
          <w:lang w:eastAsia="lv-LV"/>
        </w:rPr>
        <w:tab/>
      </w:r>
      <w:r w:rsidRPr="002379D1">
        <w:rPr>
          <w:color w:val="000000"/>
          <w:sz w:val="23"/>
          <w:szCs w:val="23"/>
          <w:lang w:eastAsia="lv-LV"/>
        </w:rPr>
        <w:t xml:space="preserve">Viena mērniecības pakalpojuma veida maksimāli pieļaujamā cena (turpmāk – cena) ir noteikta Dalībnieku iesniegtajos Finanšu piedāvājumos, kas ir Vienošanās neatņemamas sastāvdaļas. </w:t>
      </w:r>
    </w:p>
    <w:p w:rsidR="00215DEA" w:rsidRPr="002379D1" w:rsidRDefault="00215DEA" w:rsidP="00993738">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4.2.</w:t>
      </w:r>
      <w:r w:rsidR="00993738">
        <w:rPr>
          <w:color w:val="000000"/>
          <w:sz w:val="23"/>
          <w:szCs w:val="23"/>
          <w:lang w:eastAsia="lv-LV"/>
        </w:rPr>
        <w:tab/>
      </w:r>
      <w:r w:rsidRPr="002379D1">
        <w:rPr>
          <w:color w:val="000000"/>
          <w:sz w:val="23"/>
          <w:szCs w:val="23"/>
          <w:lang w:eastAsia="lv-LV"/>
        </w:rPr>
        <w:t xml:space="preserve">Cenā ir ietvertas visas izmaksas, kas saistītas ar mērniecības pakalpojumu sniegšanu visā līguma darbības termiņā, tajās ietverot visus ar līguma izpildi saistītos izdevumus, izņemot pievienotās vērtības nodokli. Līguma izpildes laikā Pretendents nepiedāvās Pasūtītājam augstākas izmaksas, kā tās ir noteiktas šajā piedāvājumā. Visas Pretendenta izmaksas, kas saistītas ar iepirkuma priekšmetu, ir iekļautas veiktajos aprēķinos. </w:t>
      </w:r>
    </w:p>
    <w:p w:rsidR="00215DEA" w:rsidRPr="002379D1" w:rsidRDefault="00215DEA" w:rsidP="00993738">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4.3.</w:t>
      </w:r>
      <w:r w:rsidR="00993738">
        <w:rPr>
          <w:color w:val="000000"/>
          <w:sz w:val="23"/>
          <w:szCs w:val="23"/>
          <w:lang w:eastAsia="lv-LV"/>
        </w:rPr>
        <w:tab/>
      </w:r>
      <w:r w:rsidRPr="002379D1">
        <w:rPr>
          <w:color w:val="000000"/>
          <w:sz w:val="23"/>
          <w:szCs w:val="23"/>
          <w:lang w:eastAsia="lv-LV"/>
        </w:rPr>
        <w:t xml:space="preserve"> Vienošanās ietvaros tiek slēgti Pakalpojuma līgumi, kuru kopējā summa</w:t>
      </w:r>
      <w:r w:rsidR="00205185">
        <w:rPr>
          <w:color w:val="000000"/>
          <w:sz w:val="23"/>
          <w:szCs w:val="23"/>
          <w:lang w:eastAsia="lv-LV"/>
        </w:rPr>
        <w:t xml:space="preserve"> vienošanas darbības laikā</w:t>
      </w:r>
      <w:r w:rsidRPr="002379D1">
        <w:rPr>
          <w:color w:val="000000"/>
          <w:sz w:val="23"/>
          <w:szCs w:val="23"/>
          <w:lang w:eastAsia="lv-LV"/>
        </w:rPr>
        <w:t xml:space="preserve"> nepārsniedz </w:t>
      </w:r>
      <w:r w:rsidR="001C44BF" w:rsidRPr="002379D1">
        <w:rPr>
          <w:color w:val="000000"/>
          <w:sz w:val="23"/>
          <w:szCs w:val="23"/>
          <w:lang w:eastAsia="lv-LV"/>
        </w:rPr>
        <w:t>4</w:t>
      </w:r>
      <w:r w:rsidR="00742202" w:rsidRPr="002379D1">
        <w:rPr>
          <w:color w:val="000000"/>
          <w:sz w:val="23"/>
          <w:szCs w:val="23"/>
          <w:lang w:eastAsia="lv-LV"/>
        </w:rPr>
        <w:t>1</w:t>
      </w:r>
      <w:r w:rsidR="00074062" w:rsidRPr="002379D1">
        <w:rPr>
          <w:color w:val="000000"/>
          <w:sz w:val="23"/>
          <w:szCs w:val="23"/>
          <w:lang w:eastAsia="lv-LV"/>
        </w:rPr>
        <w:t> </w:t>
      </w:r>
      <w:r w:rsidR="00742202" w:rsidRPr="002379D1">
        <w:rPr>
          <w:color w:val="000000"/>
          <w:sz w:val="23"/>
          <w:szCs w:val="23"/>
          <w:lang w:eastAsia="lv-LV"/>
        </w:rPr>
        <w:t>999</w:t>
      </w:r>
      <w:r w:rsidR="00074062" w:rsidRPr="002379D1">
        <w:rPr>
          <w:color w:val="000000"/>
          <w:sz w:val="23"/>
          <w:szCs w:val="23"/>
          <w:lang w:eastAsia="lv-LV"/>
        </w:rPr>
        <w:t>,00</w:t>
      </w:r>
      <w:r w:rsidR="00742202" w:rsidRPr="002379D1">
        <w:rPr>
          <w:color w:val="000000"/>
          <w:sz w:val="23"/>
          <w:szCs w:val="23"/>
          <w:lang w:eastAsia="lv-LV"/>
        </w:rPr>
        <w:t xml:space="preserve"> </w:t>
      </w:r>
      <w:r w:rsidR="00742202" w:rsidRPr="002379D1">
        <w:rPr>
          <w:i/>
          <w:color w:val="000000"/>
          <w:sz w:val="23"/>
          <w:szCs w:val="23"/>
          <w:lang w:eastAsia="lv-LV"/>
        </w:rPr>
        <w:t>euro</w:t>
      </w:r>
      <w:r w:rsidR="00742202" w:rsidRPr="002379D1">
        <w:rPr>
          <w:color w:val="000000"/>
          <w:sz w:val="23"/>
          <w:szCs w:val="23"/>
          <w:lang w:eastAsia="lv-LV"/>
        </w:rPr>
        <w:t xml:space="preserve"> </w:t>
      </w:r>
      <w:r w:rsidRPr="002379D1">
        <w:rPr>
          <w:color w:val="000000"/>
          <w:sz w:val="23"/>
          <w:szCs w:val="23"/>
          <w:lang w:eastAsia="lv-LV"/>
        </w:rPr>
        <w:t xml:space="preserve">neieskaitot pievienotās vērtības nodokli (turpmāk – PVN). </w:t>
      </w:r>
    </w:p>
    <w:p w:rsidR="00215DEA" w:rsidRPr="002379D1" w:rsidRDefault="00215DEA" w:rsidP="00993738">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4.4.</w:t>
      </w:r>
      <w:r w:rsidR="00993738">
        <w:rPr>
          <w:color w:val="000000"/>
          <w:sz w:val="23"/>
          <w:szCs w:val="23"/>
          <w:lang w:eastAsia="lv-LV"/>
        </w:rPr>
        <w:tab/>
      </w:r>
      <w:r w:rsidRPr="002379D1">
        <w:rPr>
          <w:color w:val="000000"/>
          <w:sz w:val="23"/>
          <w:szCs w:val="23"/>
          <w:lang w:eastAsia="lv-LV"/>
        </w:rPr>
        <w:t xml:space="preserve"> Norēķinu kārtība starp Pasūtītāju un Dalībnieku tiek noteikta Pakalpojuma līgumā. </w:t>
      </w:r>
    </w:p>
    <w:p w:rsidR="00215DEA" w:rsidRPr="002379D1" w:rsidRDefault="00215DEA" w:rsidP="00074062">
      <w:pPr>
        <w:suppressAutoHyphens w:val="0"/>
        <w:autoSpaceDE w:val="0"/>
        <w:autoSpaceDN w:val="0"/>
        <w:adjustRightInd w:val="0"/>
        <w:spacing w:before="240" w:after="240"/>
        <w:jc w:val="center"/>
        <w:rPr>
          <w:color w:val="000000"/>
          <w:sz w:val="23"/>
          <w:szCs w:val="23"/>
          <w:lang w:eastAsia="lv-LV"/>
        </w:rPr>
      </w:pPr>
      <w:r w:rsidRPr="002379D1">
        <w:rPr>
          <w:b/>
          <w:bCs/>
          <w:color w:val="000000"/>
          <w:sz w:val="23"/>
          <w:szCs w:val="23"/>
          <w:lang w:eastAsia="lv-LV"/>
        </w:rPr>
        <w:t>5. Pakalpojuma līgumu piešķiršanas kārtība</w:t>
      </w:r>
    </w:p>
    <w:p w:rsidR="00215DEA" w:rsidRPr="002379D1" w:rsidRDefault="00215DEA" w:rsidP="00993738">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5.1. </w:t>
      </w:r>
      <w:r w:rsidR="00993738">
        <w:rPr>
          <w:color w:val="000000"/>
          <w:sz w:val="23"/>
          <w:szCs w:val="23"/>
          <w:lang w:eastAsia="lv-LV"/>
        </w:rPr>
        <w:tab/>
      </w:r>
      <w:r w:rsidRPr="002379D1">
        <w:rPr>
          <w:color w:val="000000"/>
          <w:sz w:val="23"/>
          <w:szCs w:val="23"/>
          <w:lang w:eastAsia="lv-LV"/>
        </w:rPr>
        <w:t xml:space="preserve">Pasūtītājs nodrošina pakalpojuma līguma piešķiršanas procedūras organizēšanu, nosakot par to atbildīgo personu, kuras pienākums ir pakalpojuma līguma piešķiršanas procedūras organizēšana un lēmuma pieņemšana saskaņā ar Vienošanās nosacījumiem, turpmāk – atbildīgā persona. </w:t>
      </w:r>
    </w:p>
    <w:p w:rsidR="00215DEA" w:rsidRPr="002379D1" w:rsidRDefault="00215DEA" w:rsidP="00993738">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5.2. </w:t>
      </w:r>
      <w:r w:rsidR="00993738">
        <w:rPr>
          <w:color w:val="000000"/>
          <w:sz w:val="23"/>
          <w:szCs w:val="23"/>
          <w:lang w:eastAsia="lv-LV"/>
        </w:rPr>
        <w:tab/>
      </w:r>
      <w:r w:rsidRPr="002379D1">
        <w:rPr>
          <w:color w:val="000000"/>
          <w:sz w:val="23"/>
          <w:szCs w:val="23"/>
          <w:lang w:eastAsia="lv-LV"/>
        </w:rPr>
        <w:t xml:space="preserve">Pakalpojuma līgumus saskaņā ar Vienošanās noteikto pakalpojuma līgumu piešķiršanas kārtību slēdz Pasūtītājs ar vienu no Dalībniekiem. </w:t>
      </w:r>
    </w:p>
    <w:p w:rsidR="00215DEA" w:rsidRPr="002379D1" w:rsidRDefault="00215DEA" w:rsidP="00993738">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5.3. </w:t>
      </w:r>
      <w:r w:rsidR="00993738">
        <w:rPr>
          <w:color w:val="000000"/>
          <w:sz w:val="23"/>
          <w:szCs w:val="23"/>
          <w:lang w:eastAsia="lv-LV"/>
        </w:rPr>
        <w:tab/>
      </w:r>
      <w:r w:rsidRPr="002379D1">
        <w:rPr>
          <w:b/>
          <w:color w:val="000000"/>
          <w:sz w:val="23"/>
          <w:szCs w:val="23"/>
          <w:lang w:eastAsia="lv-LV"/>
        </w:rPr>
        <w:t>Pakalpojuma līgumu slēgšanas tiesību piešķiršanas kārtība:</w:t>
      </w:r>
      <w:r w:rsidRPr="002379D1">
        <w:rPr>
          <w:color w:val="000000"/>
          <w:sz w:val="23"/>
          <w:szCs w:val="23"/>
          <w:lang w:eastAsia="lv-LV"/>
        </w:rPr>
        <w:t xml:space="preserve"> </w:t>
      </w:r>
    </w:p>
    <w:p w:rsidR="00215DEA" w:rsidRPr="002379D1" w:rsidRDefault="00215DEA" w:rsidP="00993738">
      <w:pPr>
        <w:suppressAutoHyphens w:val="0"/>
        <w:autoSpaceDE w:val="0"/>
        <w:autoSpaceDN w:val="0"/>
        <w:adjustRightInd w:val="0"/>
        <w:spacing w:after="80"/>
        <w:ind w:left="1276" w:hanging="709"/>
        <w:jc w:val="both"/>
        <w:rPr>
          <w:color w:val="000000"/>
          <w:sz w:val="23"/>
          <w:szCs w:val="23"/>
          <w:lang w:eastAsia="lv-LV"/>
        </w:rPr>
      </w:pPr>
      <w:r w:rsidRPr="002379D1">
        <w:rPr>
          <w:color w:val="000000"/>
          <w:sz w:val="23"/>
          <w:szCs w:val="23"/>
          <w:lang w:eastAsia="lv-LV"/>
        </w:rPr>
        <w:t xml:space="preserve">5.3.1. </w:t>
      </w:r>
      <w:r w:rsidR="00993738">
        <w:rPr>
          <w:color w:val="000000"/>
          <w:sz w:val="23"/>
          <w:szCs w:val="23"/>
          <w:lang w:eastAsia="lv-LV"/>
        </w:rPr>
        <w:tab/>
      </w:r>
      <w:r w:rsidR="00074062" w:rsidRPr="002379D1">
        <w:rPr>
          <w:color w:val="000000"/>
          <w:sz w:val="23"/>
          <w:szCs w:val="23"/>
          <w:lang w:eastAsia="lv-LV"/>
        </w:rPr>
        <w:t>Uzaicinājums (1.pielikums) tiek nosūtīts elektroniski</w:t>
      </w:r>
      <w:r w:rsidR="002379D1">
        <w:rPr>
          <w:color w:val="000000"/>
          <w:sz w:val="23"/>
          <w:szCs w:val="23"/>
          <w:lang w:eastAsia="lv-LV"/>
        </w:rPr>
        <w:t xml:space="preserve"> </w:t>
      </w:r>
      <w:r w:rsidR="002379D1" w:rsidRPr="002379D1">
        <w:rPr>
          <w:color w:val="000000"/>
          <w:sz w:val="23"/>
          <w:szCs w:val="23"/>
          <w:lang w:eastAsia="lv-LV"/>
        </w:rPr>
        <w:t>(izmantojot drošu elektronisko parakstu)</w:t>
      </w:r>
      <w:r w:rsidR="00074062" w:rsidRPr="002379D1">
        <w:rPr>
          <w:color w:val="000000"/>
          <w:sz w:val="23"/>
          <w:szCs w:val="23"/>
          <w:lang w:eastAsia="lv-LV"/>
        </w:rPr>
        <w:t xml:space="preserve"> uz Vienošanās norādītajām Dalībnieku kontaktpersonu e-pasta adresēm. Elektroniski nosūtītais dokuments ir uzskatāms par saņemtu nākamajā darba dienā pēc tā nosūtīšanas dienas.</w:t>
      </w:r>
    </w:p>
    <w:p w:rsidR="00215DEA" w:rsidRPr="002379D1" w:rsidRDefault="00215DEA" w:rsidP="00993738">
      <w:pPr>
        <w:suppressAutoHyphens w:val="0"/>
        <w:autoSpaceDE w:val="0"/>
        <w:autoSpaceDN w:val="0"/>
        <w:adjustRightInd w:val="0"/>
        <w:spacing w:after="80"/>
        <w:ind w:left="1276" w:hanging="709"/>
        <w:jc w:val="both"/>
        <w:rPr>
          <w:color w:val="000000"/>
          <w:sz w:val="23"/>
          <w:szCs w:val="23"/>
          <w:lang w:eastAsia="lv-LV"/>
        </w:rPr>
      </w:pPr>
      <w:r w:rsidRPr="002379D1">
        <w:rPr>
          <w:color w:val="000000"/>
          <w:sz w:val="23"/>
          <w:szCs w:val="23"/>
          <w:lang w:eastAsia="lv-LV"/>
        </w:rPr>
        <w:t>5.3.2. Vienošanās norādītā Dalībnieka kontaktpersona pēc Uzaicinājuma elektroniskas saņemšanas tās pašas darba dienas laikā elektroniski Pasūtītāja kontaktpersonai (uz Vienošanās 9.1</w:t>
      </w:r>
      <w:r w:rsidR="00527C4A" w:rsidRPr="002379D1">
        <w:rPr>
          <w:color w:val="000000"/>
          <w:sz w:val="23"/>
          <w:szCs w:val="23"/>
          <w:lang w:eastAsia="lv-LV"/>
        </w:rPr>
        <w:t>0</w:t>
      </w:r>
      <w:r w:rsidRPr="002379D1">
        <w:rPr>
          <w:color w:val="000000"/>
          <w:sz w:val="23"/>
          <w:szCs w:val="23"/>
          <w:lang w:eastAsia="lv-LV"/>
        </w:rPr>
        <w:t xml:space="preserve">.punktā norādīto e-pasta adresi) apstiprina tā saņemšanas faktu. </w:t>
      </w:r>
    </w:p>
    <w:p w:rsidR="00215DEA" w:rsidRPr="002379D1" w:rsidRDefault="00215DEA" w:rsidP="00993738">
      <w:pPr>
        <w:suppressAutoHyphens w:val="0"/>
        <w:autoSpaceDE w:val="0"/>
        <w:autoSpaceDN w:val="0"/>
        <w:adjustRightInd w:val="0"/>
        <w:spacing w:after="80"/>
        <w:ind w:left="1276" w:hanging="709"/>
        <w:jc w:val="both"/>
        <w:rPr>
          <w:color w:val="000000"/>
          <w:sz w:val="23"/>
          <w:szCs w:val="23"/>
          <w:lang w:eastAsia="lv-LV"/>
        </w:rPr>
      </w:pPr>
      <w:r w:rsidRPr="002379D1">
        <w:rPr>
          <w:color w:val="000000"/>
          <w:sz w:val="23"/>
          <w:szCs w:val="23"/>
          <w:lang w:eastAsia="lv-LV"/>
        </w:rPr>
        <w:t xml:space="preserve">5.3.3. </w:t>
      </w:r>
      <w:r w:rsidR="00993738">
        <w:rPr>
          <w:color w:val="000000"/>
          <w:sz w:val="23"/>
          <w:szCs w:val="23"/>
          <w:lang w:eastAsia="lv-LV"/>
        </w:rPr>
        <w:tab/>
      </w:r>
      <w:r w:rsidR="00074062" w:rsidRPr="002379D1">
        <w:rPr>
          <w:color w:val="000000"/>
          <w:sz w:val="23"/>
          <w:szCs w:val="23"/>
          <w:lang w:eastAsia="lv-LV"/>
        </w:rPr>
        <w:t>Dalībnieki 2 (divu) darba dienu laikā no Uzaicinājuma saņemšanas</w:t>
      </w:r>
      <w:r w:rsidR="00527C4A" w:rsidRPr="002379D1">
        <w:rPr>
          <w:color w:val="000000"/>
          <w:sz w:val="23"/>
          <w:szCs w:val="23"/>
          <w:lang w:eastAsia="lv-LV"/>
        </w:rPr>
        <w:t>,</w:t>
      </w:r>
      <w:r w:rsidR="00074062" w:rsidRPr="002379D1">
        <w:rPr>
          <w:color w:val="000000"/>
          <w:sz w:val="23"/>
          <w:szCs w:val="23"/>
          <w:lang w:eastAsia="lv-LV"/>
        </w:rPr>
        <w:t xml:space="preserve"> rakstiski slēgtās aploksnēs iesniedz Pasūtītāja atbildīgajai personai piedāvājumu (Vienošanās 1.pielikums), norādot attiecīgā pakalpojuma sniegšanas iespējas, vienas vienības cenu </w:t>
      </w:r>
      <w:r w:rsidR="00074062" w:rsidRPr="002379D1">
        <w:rPr>
          <w:i/>
          <w:color w:val="000000"/>
          <w:sz w:val="23"/>
          <w:szCs w:val="23"/>
          <w:lang w:eastAsia="lv-LV"/>
        </w:rPr>
        <w:t>euro</w:t>
      </w:r>
      <w:r w:rsidR="00074062" w:rsidRPr="002379D1">
        <w:rPr>
          <w:color w:val="000000"/>
          <w:sz w:val="23"/>
          <w:szCs w:val="23"/>
          <w:lang w:eastAsia="lv-LV"/>
        </w:rPr>
        <w:t xml:space="preserve"> bez PVN. Piedāvātā cena var būt zemāka, bet tā nedrīkst pārsniegt Vienošanās 4.1.punktā noteikto cenu</w:t>
      </w:r>
      <w:r w:rsidRPr="002379D1">
        <w:rPr>
          <w:color w:val="000000"/>
          <w:sz w:val="23"/>
          <w:szCs w:val="23"/>
          <w:lang w:eastAsia="lv-LV"/>
        </w:rPr>
        <w:t xml:space="preserve">. </w:t>
      </w:r>
    </w:p>
    <w:p w:rsidR="00215DEA" w:rsidRPr="002379D1" w:rsidRDefault="00215DEA" w:rsidP="00993738">
      <w:pPr>
        <w:suppressAutoHyphens w:val="0"/>
        <w:autoSpaceDE w:val="0"/>
        <w:autoSpaceDN w:val="0"/>
        <w:adjustRightInd w:val="0"/>
        <w:spacing w:after="80"/>
        <w:ind w:left="1276" w:hanging="709"/>
        <w:jc w:val="both"/>
        <w:rPr>
          <w:color w:val="000000"/>
          <w:sz w:val="23"/>
          <w:szCs w:val="23"/>
          <w:lang w:eastAsia="lv-LV"/>
        </w:rPr>
      </w:pPr>
      <w:r w:rsidRPr="002379D1">
        <w:rPr>
          <w:color w:val="000000"/>
          <w:sz w:val="23"/>
          <w:szCs w:val="23"/>
          <w:lang w:eastAsia="lv-LV"/>
        </w:rPr>
        <w:t xml:space="preserve">5.3.4. </w:t>
      </w:r>
      <w:r w:rsidR="00993738">
        <w:rPr>
          <w:color w:val="000000"/>
          <w:sz w:val="23"/>
          <w:szCs w:val="23"/>
          <w:lang w:eastAsia="lv-LV"/>
        </w:rPr>
        <w:tab/>
      </w:r>
      <w:r w:rsidRPr="002379D1">
        <w:rPr>
          <w:color w:val="000000"/>
          <w:sz w:val="23"/>
          <w:szCs w:val="23"/>
          <w:lang w:eastAsia="lv-LV"/>
        </w:rPr>
        <w:t xml:space="preserve">Ja Dalībnieks Vienošanās 5.3.3. punktā noteiktajā termiņā piedāvājumu neiesniedz, tad uzskatāms, ka Dalībnieks atsakās no konkrētā pakalpojuma sniegšanas. </w:t>
      </w:r>
    </w:p>
    <w:p w:rsidR="00215DEA" w:rsidRPr="002379D1" w:rsidRDefault="00215DEA" w:rsidP="00993738">
      <w:pPr>
        <w:suppressAutoHyphens w:val="0"/>
        <w:autoSpaceDE w:val="0"/>
        <w:autoSpaceDN w:val="0"/>
        <w:adjustRightInd w:val="0"/>
        <w:spacing w:after="80"/>
        <w:ind w:left="1276" w:hanging="709"/>
        <w:jc w:val="both"/>
        <w:rPr>
          <w:color w:val="000000"/>
          <w:sz w:val="23"/>
          <w:szCs w:val="23"/>
          <w:lang w:eastAsia="lv-LV"/>
        </w:rPr>
      </w:pPr>
      <w:r w:rsidRPr="002379D1">
        <w:rPr>
          <w:color w:val="000000"/>
          <w:sz w:val="23"/>
          <w:szCs w:val="23"/>
          <w:lang w:eastAsia="lv-LV"/>
        </w:rPr>
        <w:t xml:space="preserve">5.3.6. </w:t>
      </w:r>
      <w:r w:rsidR="00993738">
        <w:rPr>
          <w:color w:val="000000"/>
          <w:sz w:val="23"/>
          <w:szCs w:val="23"/>
          <w:lang w:eastAsia="lv-LV"/>
        </w:rPr>
        <w:tab/>
      </w:r>
      <w:r w:rsidRPr="002379D1">
        <w:rPr>
          <w:color w:val="000000"/>
          <w:sz w:val="23"/>
          <w:szCs w:val="23"/>
          <w:lang w:eastAsia="lv-LV"/>
        </w:rPr>
        <w:t xml:space="preserve">Piedāvājumā Dalībniekam ir jāsniedz informācija par visām Pasūtītāja Uzaicinājumā norādītajām pozīcijām. </w:t>
      </w:r>
    </w:p>
    <w:p w:rsidR="00215DEA" w:rsidRPr="002379D1" w:rsidRDefault="00215DEA" w:rsidP="00993738">
      <w:pPr>
        <w:suppressAutoHyphens w:val="0"/>
        <w:autoSpaceDE w:val="0"/>
        <w:autoSpaceDN w:val="0"/>
        <w:adjustRightInd w:val="0"/>
        <w:spacing w:after="80"/>
        <w:ind w:left="1276" w:hanging="709"/>
        <w:jc w:val="both"/>
        <w:rPr>
          <w:color w:val="000000"/>
          <w:sz w:val="23"/>
          <w:szCs w:val="23"/>
          <w:lang w:eastAsia="lv-LV"/>
        </w:rPr>
      </w:pPr>
      <w:r w:rsidRPr="002379D1">
        <w:rPr>
          <w:color w:val="000000"/>
          <w:sz w:val="23"/>
          <w:szCs w:val="23"/>
          <w:lang w:eastAsia="lv-LV"/>
        </w:rPr>
        <w:t xml:space="preserve">5.3.7. </w:t>
      </w:r>
      <w:r w:rsidR="00993738">
        <w:rPr>
          <w:color w:val="000000"/>
          <w:sz w:val="23"/>
          <w:szCs w:val="23"/>
          <w:lang w:eastAsia="lv-LV"/>
        </w:rPr>
        <w:tab/>
      </w:r>
      <w:r w:rsidRPr="002379D1">
        <w:rPr>
          <w:color w:val="000000"/>
          <w:sz w:val="23"/>
          <w:szCs w:val="23"/>
          <w:lang w:eastAsia="lv-LV"/>
        </w:rPr>
        <w:t xml:space="preserve">Pasūtītājam ir tiesības lūgt Dalībniekam detalizēti izskaidrot tā piedāvājumā norādīto Pakalpojuma izmaksu veidošanos. Dalībniekam ir pienākums detalizēti izskaidrot piedāvājumā norādīto Pakalpojuma izmaksu veidošanos 2 (divu) darba dienu laikā no Pasūtītāja pieprasījuma saņemšanas dienas. Vienošanās norādītā Dalībnieka kontaktpersona pēc Pasūtītāja pieprasījuma saņemšanas tās pašas darba dienas laikā elektroniski apstiprina Pasūtītājam pieprasījuma saņemšanas faktu. </w:t>
      </w:r>
    </w:p>
    <w:p w:rsidR="00215DEA" w:rsidRPr="002379D1" w:rsidRDefault="00215DEA" w:rsidP="00993738">
      <w:pPr>
        <w:suppressAutoHyphens w:val="0"/>
        <w:autoSpaceDE w:val="0"/>
        <w:autoSpaceDN w:val="0"/>
        <w:adjustRightInd w:val="0"/>
        <w:spacing w:after="80"/>
        <w:ind w:left="1276" w:hanging="709"/>
        <w:jc w:val="both"/>
        <w:rPr>
          <w:color w:val="000000"/>
          <w:sz w:val="23"/>
          <w:szCs w:val="23"/>
          <w:lang w:eastAsia="lv-LV"/>
        </w:rPr>
      </w:pPr>
      <w:r w:rsidRPr="002379D1">
        <w:rPr>
          <w:color w:val="000000"/>
          <w:sz w:val="23"/>
          <w:szCs w:val="23"/>
          <w:lang w:eastAsia="lv-LV"/>
        </w:rPr>
        <w:lastRenderedPageBreak/>
        <w:t xml:space="preserve">5.3.8. Pasūtītājs nodrošina iesniegto piedāvājumu konfidencialitāti līdz piedāvājumu iesniegšanai noteiktā termiņa beigām. </w:t>
      </w:r>
    </w:p>
    <w:p w:rsidR="00215DEA" w:rsidRPr="002379D1" w:rsidRDefault="00215DEA" w:rsidP="00993738">
      <w:pPr>
        <w:suppressAutoHyphens w:val="0"/>
        <w:autoSpaceDE w:val="0"/>
        <w:autoSpaceDN w:val="0"/>
        <w:adjustRightInd w:val="0"/>
        <w:spacing w:after="80"/>
        <w:ind w:left="1276" w:hanging="709"/>
        <w:jc w:val="both"/>
        <w:rPr>
          <w:color w:val="000000"/>
          <w:sz w:val="23"/>
          <w:szCs w:val="23"/>
          <w:lang w:eastAsia="lv-LV"/>
        </w:rPr>
      </w:pPr>
      <w:r w:rsidRPr="002379D1">
        <w:rPr>
          <w:color w:val="000000"/>
          <w:sz w:val="23"/>
          <w:szCs w:val="23"/>
          <w:lang w:eastAsia="lv-LV"/>
        </w:rPr>
        <w:t xml:space="preserve">5.3.9. </w:t>
      </w:r>
      <w:r w:rsidR="00993738">
        <w:rPr>
          <w:color w:val="000000"/>
          <w:sz w:val="23"/>
          <w:szCs w:val="23"/>
          <w:lang w:eastAsia="lv-LV"/>
        </w:rPr>
        <w:tab/>
      </w:r>
      <w:r w:rsidR="00074062" w:rsidRPr="002379D1">
        <w:rPr>
          <w:color w:val="000000"/>
          <w:sz w:val="23"/>
          <w:szCs w:val="23"/>
          <w:lang w:eastAsia="lv-LV"/>
        </w:rPr>
        <w:t>Pasūtītājs slēdz Pakalpojuma līgumu ar to Dalībnieku, kurš piedāvājis viszemāko konkrētā pakalpojuma cenu, un elektroniski paziņo pieņemto lēmumu visiem piedāvājumus iesniegušajiem Dalībniekiem 2 (divu) darba dienu laikā no lēmuma pieņemšanas dienas.</w:t>
      </w:r>
      <w:r w:rsidRPr="002379D1">
        <w:rPr>
          <w:color w:val="000000"/>
          <w:sz w:val="23"/>
          <w:szCs w:val="23"/>
          <w:lang w:eastAsia="lv-LV"/>
        </w:rPr>
        <w:t xml:space="preserve"> </w:t>
      </w:r>
    </w:p>
    <w:p w:rsidR="00BF7B32" w:rsidRPr="002379D1" w:rsidRDefault="00BF7B32" w:rsidP="00993738">
      <w:pPr>
        <w:suppressAutoHyphens w:val="0"/>
        <w:autoSpaceDE w:val="0"/>
        <w:autoSpaceDN w:val="0"/>
        <w:adjustRightInd w:val="0"/>
        <w:spacing w:after="80"/>
        <w:ind w:left="1276" w:hanging="709"/>
        <w:jc w:val="both"/>
        <w:rPr>
          <w:color w:val="000000"/>
          <w:sz w:val="23"/>
          <w:szCs w:val="23"/>
          <w:lang w:eastAsia="lv-LV"/>
        </w:rPr>
      </w:pPr>
      <w:r w:rsidRPr="002379D1">
        <w:rPr>
          <w:color w:val="000000"/>
          <w:sz w:val="23"/>
          <w:szCs w:val="23"/>
          <w:lang w:eastAsia="lv-LV"/>
        </w:rPr>
        <w:t>5.3.10. Ja vairāku lētāko dalībnieku iesniegtās cenas sakrīt, izvēlas to dalībnieku, kurš piedāvāja zemāko cenu iepirkumā.</w:t>
      </w:r>
    </w:p>
    <w:p w:rsidR="009040C4" w:rsidRPr="002379D1" w:rsidRDefault="00215DEA" w:rsidP="00993738">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5.4. </w:t>
      </w:r>
      <w:r w:rsidR="00993738">
        <w:rPr>
          <w:color w:val="000000"/>
          <w:sz w:val="23"/>
          <w:szCs w:val="23"/>
          <w:lang w:eastAsia="lv-LV"/>
        </w:rPr>
        <w:tab/>
      </w:r>
      <w:r w:rsidRPr="002379D1">
        <w:rPr>
          <w:color w:val="000000"/>
          <w:sz w:val="23"/>
          <w:szCs w:val="23"/>
          <w:lang w:eastAsia="lv-LV"/>
        </w:rPr>
        <w:t>Pasūtītājs un izvēlētais Dalībnieks pakalpojuma līgumu slēdz 2 (divu) darba dienu laikā no pilnvarotās pers</w:t>
      </w:r>
      <w:r w:rsidR="009040C4" w:rsidRPr="002379D1">
        <w:rPr>
          <w:color w:val="000000"/>
          <w:sz w:val="23"/>
          <w:szCs w:val="23"/>
          <w:lang w:eastAsia="lv-LV"/>
        </w:rPr>
        <w:t xml:space="preserve">onas lēmuma pieņemšanas brīža. </w:t>
      </w:r>
    </w:p>
    <w:p w:rsidR="00215DEA" w:rsidRPr="002379D1" w:rsidRDefault="00215DEA" w:rsidP="00993738">
      <w:pPr>
        <w:suppressAutoHyphens w:val="0"/>
        <w:autoSpaceDE w:val="0"/>
        <w:autoSpaceDN w:val="0"/>
        <w:adjustRightInd w:val="0"/>
        <w:ind w:left="567" w:hanging="567"/>
        <w:jc w:val="both"/>
        <w:rPr>
          <w:color w:val="000000"/>
          <w:sz w:val="23"/>
          <w:szCs w:val="23"/>
          <w:lang w:eastAsia="lv-LV"/>
        </w:rPr>
      </w:pPr>
      <w:r w:rsidRPr="002379D1">
        <w:rPr>
          <w:sz w:val="23"/>
          <w:szCs w:val="23"/>
          <w:lang w:eastAsia="en-US"/>
        </w:rPr>
        <w:t xml:space="preserve">5.5. </w:t>
      </w:r>
      <w:r w:rsidR="00993738">
        <w:rPr>
          <w:sz w:val="23"/>
          <w:szCs w:val="23"/>
          <w:lang w:eastAsia="en-US"/>
        </w:rPr>
        <w:tab/>
      </w:r>
      <w:r w:rsidRPr="002379D1">
        <w:rPr>
          <w:sz w:val="23"/>
          <w:szCs w:val="23"/>
          <w:lang w:eastAsia="en-US"/>
        </w:rPr>
        <w:t>Dalībnieks nodrošina Pakalpojuma līguma kvalitatīvu izpildi pilnā apjomā.</w:t>
      </w:r>
    </w:p>
    <w:p w:rsidR="00215DEA" w:rsidRPr="002379D1" w:rsidRDefault="00215DEA" w:rsidP="00527C4A">
      <w:pPr>
        <w:suppressAutoHyphens w:val="0"/>
        <w:autoSpaceDE w:val="0"/>
        <w:autoSpaceDN w:val="0"/>
        <w:adjustRightInd w:val="0"/>
        <w:spacing w:before="240" w:after="240"/>
        <w:jc w:val="center"/>
        <w:rPr>
          <w:color w:val="000000"/>
          <w:sz w:val="23"/>
          <w:szCs w:val="23"/>
          <w:lang w:eastAsia="lv-LV"/>
        </w:rPr>
      </w:pPr>
      <w:r w:rsidRPr="002379D1">
        <w:rPr>
          <w:b/>
          <w:bCs/>
          <w:color w:val="000000"/>
          <w:sz w:val="23"/>
          <w:szCs w:val="23"/>
          <w:lang w:eastAsia="lv-LV"/>
        </w:rPr>
        <w:t>6. Līdzēju tiesības un pienākumi</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6.1. Dalībnieku tiesības un pienākumi: </w:t>
      </w:r>
    </w:p>
    <w:p w:rsidR="00215DEA" w:rsidRPr="002379D1" w:rsidRDefault="00215DEA" w:rsidP="00995F23">
      <w:pPr>
        <w:suppressAutoHyphens w:val="0"/>
        <w:autoSpaceDE w:val="0"/>
        <w:autoSpaceDN w:val="0"/>
        <w:adjustRightInd w:val="0"/>
        <w:spacing w:after="80"/>
        <w:ind w:left="1276" w:hanging="850"/>
        <w:jc w:val="both"/>
        <w:rPr>
          <w:color w:val="000000"/>
          <w:sz w:val="23"/>
          <w:szCs w:val="23"/>
          <w:lang w:eastAsia="lv-LV"/>
        </w:rPr>
      </w:pPr>
      <w:r w:rsidRPr="002379D1">
        <w:rPr>
          <w:color w:val="000000"/>
          <w:sz w:val="23"/>
          <w:szCs w:val="23"/>
          <w:lang w:eastAsia="lv-LV"/>
        </w:rPr>
        <w:t xml:space="preserve">6.1.1. </w:t>
      </w:r>
      <w:r w:rsidR="00995F23">
        <w:rPr>
          <w:color w:val="000000"/>
          <w:sz w:val="23"/>
          <w:szCs w:val="23"/>
          <w:lang w:eastAsia="lv-LV"/>
        </w:rPr>
        <w:tab/>
      </w:r>
      <w:r w:rsidRPr="002379D1">
        <w:rPr>
          <w:color w:val="000000"/>
          <w:sz w:val="23"/>
          <w:szCs w:val="23"/>
          <w:lang w:eastAsia="lv-LV"/>
        </w:rPr>
        <w:t xml:space="preserve">Dalībnieks apņemas nodrošināt Pasūtītājam pakalpojuma sniegšanu, veicot to lietpratīgi, efektīvi, pilnā apjomā un ar pienācīgu rūpību. </w:t>
      </w:r>
    </w:p>
    <w:p w:rsidR="00215DEA" w:rsidRPr="002379D1" w:rsidRDefault="00215DEA" w:rsidP="00995F23">
      <w:pPr>
        <w:suppressAutoHyphens w:val="0"/>
        <w:autoSpaceDE w:val="0"/>
        <w:autoSpaceDN w:val="0"/>
        <w:adjustRightInd w:val="0"/>
        <w:spacing w:after="80"/>
        <w:ind w:left="1276" w:hanging="850"/>
        <w:jc w:val="both"/>
        <w:rPr>
          <w:color w:val="000000"/>
          <w:sz w:val="23"/>
          <w:szCs w:val="23"/>
          <w:lang w:eastAsia="lv-LV"/>
        </w:rPr>
      </w:pPr>
      <w:r w:rsidRPr="002379D1">
        <w:rPr>
          <w:color w:val="000000"/>
          <w:sz w:val="23"/>
          <w:szCs w:val="23"/>
          <w:lang w:eastAsia="lv-LV"/>
        </w:rPr>
        <w:t xml:space="preserve">6.1.2. </w:t>
      </w:r>
      <w:r w:rsidR="00995F23">
        <w:rPr>
          <w:color w:val="000000"/>
          <w:sz w:val="23"/>
          <w:szCs w:val="23"/>
          <w:lang w:eastAsia="lv-LV"/>
        </w:rPr>
        <w:tab/>
      </w:r>
      <w:r w:rsidRPr="002379D1">
        <w:rPr>
          <w:color w:val="000000"/>
          <w:sz w:val="23"/>
          <w:szCs w:val="23"/>
          <w:lang w:eastAsia="lv-LV"/>
        </w:rPr>
        <w:t xml:space="preserve">Dalībnieks sniedz Pakalpojumu saskaņā ar konkrētā pakalpojuma līguma nosacījumiem un savu piedāvājumu iepirkumam. </w:t>
      </w:r>
    </w:p>
    <w:p w:rsidR="00215DEA" w:rsidRPr="002379D1" w:rsidRDefault="00215DEA" w:rsidP="00995F23">
      <w:pPr>
        <w:suppressAutoHyphens w:val="0"/>
        <w:autoSpaceDE w:val="0"/>
        <w:autoSpaceDN w:val="0"/>
        <w:adjustRightInd w:val="0"/>
        <w:spacing w:after="80"/>
        <w:ind w:left="1276" w:hanging="850"/>
        <w:jc w:val="both"/>
        <w:rPr>
          <w:color w:val="000000"/>
          <w:sz w:val="23"/>
          <w:szCs w:val="23"/>
          <w:lang w:eastAsia="lv-LV"/>
        </w:rPr>
      </w:pPr>
      <w:r w:rsidRPr="002379D1">
        <w:rPr>
          <w:color w:val="000000"/>
          <w:sz w:val="23"/>
          <w:szCs w:val="23"/>
          <w:lang w:eastAsia="lv-LV"/>
        </w:rPr>
        <w:t xml:space="preserve">6.1.3. </w:t>
      </w:r>
      <w:r w:rsidR="00995F23">
        <w:rPr>
          <w:color w:val="000000"/>
          <w:sz w:val="23"/>
          <w:szCs w:val="23"/>
          <w:lang w:eastAsia="lv-LV"/>
        </w:rPr>
        <w:tab/>
      </w:r>
      <w:r w:rsidRPr="002379D1">
        <w:rPr>
          <w:color w:val="000000"/>
          <w:sz w:val="23"/>
          <w:szCs w:val="23"/>
          <w:lang w:eastAsia="lv-LV"/>
        </w:rPr>
        <w:t xml:space="preserve">Dalībnieks, kurš ieguvis tiesības slēgt konkrēto pakalpojuma līgumu, slēdz to Pasūtītāja norādītajā laikā un vietā. </w:t>
      </w:r>
    </w:p>
    <w:p w:rsidR="00215DEA" w:rsidRPr="002379D1" w:rsidRDefault="00215DEA" w:rsidP="00995F23">
      <w:pPr>
        <w:suppressAutoHyphens w:val="0"/>
        <w:autoSpaceDE w:val="0"/>
        <w:autoSpaceDN w:val="0"/>
        <w:adjustRightInd w:val="0"/>
        <w:spacing w:after="80"/>
        <w:ind w:left="1276" w:hanging="850"/>
        <w:jc w:val="both"/>
        <w:rPr>
          <w:color w:val="000000"/>
          <w:sz w:val="23"/>
          <w:szCs w:val="23"/>
          <w:lang w:eastAsia="lv-LV"/>
        </w:rPr>
      </w:pPr>
      <w:r w:rsidRPr="002379D1">
        <w:rPr>
          <w:color w:val="000000"/>
          <w:sz w:val="23"/>
          <w:szCs w:val="23"/>
          <w:lang w:eastAsia="lv-LV"/>
        </w:rPr>
        <w:t xml:space="preserve">6.1.4. </w:t>
      </w:r>
      <w:r w:rsidR="00995F23">
        <w:rPr>
          <w:color w:val="000000"/>
          <w:sz w:val="23"/>
          <w:szCs w:val="23"/>
          <w:lang w:eastAsia="lv-LV"/>
        </w:rPr>
        <w:tab/>
      </w:r>
      <w:r w:rsidRPr="002379D1">
        <w:rPr>
          <w:color w:val="000000"/>
          <w:sz w:val="23"/>
          <w:szCs w:val="23"/>
          <w:lang w:eastAsia="lv-LV"/>
        </w:rPr>
        <w:t xml:space="preserve">Dalībnieks apņemas izpildīt pakalpojumu, ievērojot visus nosacījumus, kas noteikti pakalpojuma līguma Tehniskajā specifikācijā. </w:t>
      </w:r>
    </w:p>
    <w:p w:rsidR="00215DEA" w:rsidRPr="002379D1" w:rsidRDefault="00215DEA" w:rsidP="00995F23">
      <w:pPr>
        <w:suppressAutoHyphens w:val="0"/>
        <w:autoSpaceDE w:val="0"/>
        <w:autoSpaceDN w:val="0"/>
        <w:adjustRightInd w:val="0"/>
        <w:spacing w:after="80"/>
        <w:ind w:left="1276" w:hanging="850"/>
        <w:jc w:val="both"/>
        <w:rPr>
          <w:color w:val="000000"/>
          <w:sz w:val="23"/>
          <w:szCs w:val="23"/>
          <w:lang w:eastAsia="lv-LV"/>
        </w:rPr>
      </w:pPr>
      <w:r w:rsidRPr="002379D1">
        <w:rPr>
          <w:color w:val="000000"/>
          <w:sz w:val="23"/>
          <w:szCs w:val="23"/>
          <w:lang w:eastAsia="lv-LV"/>
        </w:rPr>
        <w:t xml:space="preserve">6.1.5. </w:t>
      </w:r>
      <w:r w:rsidR="00995F23">
        <w:rPr>
          <w:color w:val="000000"/>
          <w:sz w:val="23"/>
          <w:szCs w:val="23"/>
          <w:lang w:eastAsia="lv-LV"/>
        </w:rPr>
        <w:tab/>
      </w:r>
      <w:r w:rsidRPr="002379D1">
        <w:rPr>
          <w:color w:val="000000"/>
          <w:sz w:val="23"/>
          <w:szCs w:val="23"/>
          <w:lang w:eastAsia="lv-LV"/>
        </w:rPr>
        <w:t xml:space="preserve">Dalībnieks ir atbildīgs par pakalpojuma sniegšanas atbilstību Latvijas Republikas normatīvo aktu prasībām. </w:t>
      </w:r>
    </w:p>
    <w:p w:rsidR="00215DEA" w:rsidRPr="002379D1" w:rsidRDefault="00215DEA" w:rsidP="00995F23">
      <w:pPr>
        <w:suppressAutoHyphens w:val="0"/>
        <w:autoSpaceDE w:val="0"/>
        <w:autoSpaceDN w:val="0"/>
        <w:adjustRightInd w:val="0"/>
        <w:spacing w:after="80"/>
        <w:ind w:left="1276" w:hanging="850"/>
        <w:jc w:val="both"/>
        <w:rPr>
          <w:color w:val="000000"/>
          <w:sz w:val="23"/>
          <w:szCs w:val="23"/>
          <w:lang w:eastAsia="lv-LV"/>
        </w:rPr>
      </w:pPr>
      <w:r w:rsidRPr="002379D1">
        <w:rPr>
          <w:color w:val="000000"/>
          <w:sz w:val="23"/>
          <w:szCs w:val="23"/>
          <w:lang w:eastAsia="lv-LV"/>
        </w:rPr>
        <w:t xml:space="preserve">6.1.6. </w:t>
      </w:r>
      <w:r w:rsidR="00995F23">
        <w:rPr>
          <w:color w:val="000000"/>
          <w:sz w:val="23"/>
          <w:szCs w:val="23"/>
          <w:lang w:eastAsia="lv-LV"/>
        </w:rPr>
        <w:tab/>
      </w:r>
      <w:r w:rsidRPr="002379D1">
        <w:rPr>
          <w:color w:val="000000"/>
          <w:sz w:val="23"/>
          <w:szCs w:val="23"/>
          <w:lang w:eastAsia="lv-LV"/>
        </w:rPr>
        <w:t xml:space="preserve">Dalībnieks Vienošanās darbības laikā garantē pakalpojuma līgumu piešķiršanas kārtības ievērošanu. </w:t>
      </w:r>
    </w:p>
    <w:p w:rsidR="00215DEA" w:rsidRPr="002379D1" w:rsidRDefault="00215DEA" w:rsidP="00995F23">
      <w:pPr>
        <w:suppressAutoHyphens w:val="0"/>
        <w:autoSpaceDE w:val="0"/>
        <w:autoSpaceDN w:val="0"/>
        <w:adjustRightInd w:val="0"/>
        <w:spacing w:after="80"/>
        <w:ind w:left="1276" w:hanging="850"/>
        <w:jc w:val="both"/>
        <w:rPr>
          <w:color w:val="000000"/>
          <w:sz w:val="23"/>
          <w:szCs w:val="23"/>
          <w:lang w:eastAsia="lv-LV"/>
        </w:rPr>
      </w:pPr>
      <w:r w:rsidRPr="002379D1">
        <w:rPr>
          <w:color w:val="000000"/>
          <w:sz w:val="23"/>
          <w:szCs w:val="23"/>
          <w:lang w:eastAsia="lv-LV"/>
        </w:rPr>
        <w:t xml:space="preserve">6.1.7. </w:t>
      </w:r>
      <w:r w:rsidR="00995F23">
        <w:rPr>
          <w:color w:val="000000"/>
          <w:sz w:val="23"/>
          <w:szCs w:val="23"/>
          <w:lang w:eastAsia="lv-LV"/>
        </w:rPr>
        <w:tab/>
      </w:r>
      <w:r w:rsidRPr="002379D1">
        <w:rPr>
          <w:color w:val="000000"/>
          <w:sz w:val="23"/>
          <w:szCs w:val="23"/>
          <w:lang w:eastAsia="lv-LV"/>
        </w:rPr>
        <w:t xml:space="preserve">Personālu, kuru Dalībnieks ir iesaistījis vienošanās izpildē, par kuriem viņš ir sniedzis informāciju piedāvājumā, drīkst mainīt tikai ar Pasūtītāja rakstveida piekrišanu. </w:t>
      </w:r>
    </w:p>
    <w:p w:rsidR="00215DEA" w:rsidRPr="002379D1" w:rsidRDefault="00215DEA" w:rsidP="00995F23">
      <w:pPr>
        <w:suppressAutoHyphens w:val="0"/>
        <w:autoSpaceDE w:val="0"/>
        <w:autoSpaceDN w:val="0"/>
        <w:adjustRightInd w:val="0"/>
        <w:spacing w:after="80"/>
        <w:ind w:left="1134" w:hanging="708"/>
        <w:jc w:val="both"/>
        <w:rPr>
          <w:color w:val="000000"/>
          <w:sz w:val="23"/>
          <w:szCs w:val="23"/>
          <w:lang w:eastAsia="lv-LV"/>
        </w:rPr>
      </w:pPr>
      <w:r w:rsidRPr="002379D1">
        <w:rPr>
          <w:color w:val="000000"/>
          <w:sz w:val="23"/>
          <w:szCs w:val="23"/>
          <w:lang w:eastAsia="lv-LV"/>
        </w:rPr>
        <w:t xml:space="preserve">6.2. Pasūtītāja tiesības un pienākumi: </w:t>
      </w:r>
    </w:p>
    <w:p w:rsidR="00215DEA" w:rsidRPr="002379D1" w:rsidRDefault="00215DEA" w:rsidP="00995F23">
      <w:pPr>
        <w:suppressAutoHyphens w:val="0"/>
        <w:autoSpaceDE w:val="0"/>
        <w:autoSpaceDN w:val="0"/>
        <w:adjustRightInd w:val="0"/>
        <w:spacing w:after="80"/>
        <w:ind w:left="1276" w:hanging="850"/>
        <w:jc w:val="both"/>
        <w:rPr>
          <w:color w:val="000000"/>
          <w:sz w:val="23"/>
          <w:szCs w:val="23"/>
          <w:lang w:eastAsia="lv-LV"/>
        </w:rPr>
      </w:pPr>
      <w:r w:rsidRPr="002379D1">
        <w:rPr>
          <w:color w:val="000000"/>
          <w:sz w:val="23"/>
          <w:szCs w:val="23"/>
          <w:lang w:eastAsia="lv-LV"/>
        </w:rPr>
        <w:t xml:space="preserve">6.2.1. </w:t>
      </w:r>
      <w:r w:rsidR="00995F23">
        <w:rPr>
          <w:color w:val="000000"/>
          <w:sz w:val="23"/>
          <w:szCs w:val="23"/>
          <w:lang w:eastAsia="lv-LV"/>
        </w:rPr>
        <w:tab/>
      </w:r>
      <w:r w:rsidRPr="002379D1">
        <w:rPr>
          <w:color w:val="000000"/>
          <w:sz w:val="23"/>
          <w:szCs w:val="23"/>
          <w:lang w:eastAsia="lv-LV"/>
        </w:rPr>
        <w:t xml:space="preserve">Pasūtītājs nodrošina Dalībnieku vienlīdzīgu konkurenci un godīgu attieksmi pret tiem. </w:t>
      </w:r>
    </w:p>
    <w:p w:rsidR="00215DEA" w:rsidRPr="002379D1" w:rsidRDefault="00215DEA" w:rsidP="00995F23">
      <w:pPr>
        <w:suppressAutoHyphens w:val="0"/>
        <w:autoSpaceDE w:val="0"/>
        <w:autoSpaceDN w:val="0"/>
        <w:adjustRightInd w:val="0"/>
        <w:spacing w:after="80"/>
        <w:ind w:left="1276" w:hanging="850"/>
        <w:jc w:val="both"/>
        <w:rPr>
          <w:color w:val="000000"/>
          <w:sz w:val="23"/>
          <w:szCs w:val="23"/>
          <w:lang w:eastAsia="lv-LV"/>
        </w:rPr>
      </w:pPr>
      <w:r w:rsidRPr="002379D1">
        <w:rPr>
          <w:color w:val="000000"/>
          <w:sz w:val="23"/>
          <w:szCs w:val="23"/>
          <w:lang w:eastAsia="lv-LV"/>
        </w:rPr>
        <w:t xml:space="preserve">6.2.2. </w:t>
      </w:r>
      <w:r w:rsidR="00995F23">
        <w:rPr>
          <w:color w:val="000000"/>
          <w:sz w:val="23"/>
          <w:szCs w:val="23"/>
          <w:lang w:eastAsia="lv-LV"/>
        </w:rPr>
        <w:tab/>
      </w:r>
      <w:r w:rsidRPr="002379D1">
        <w:rPr>
          <w:color w:val="000000"/>
          <w:sz w:val="23"/>
          <w:szCs w:val="23"/>
          <w:lang w:eastAsia="lv-LV"/>
        </w:rPr>
        <w:t xml:space="preserve">Pasūtītājs nodrošina pakalpojuma līgumu piešķiršanas procedūras organizēšanu saskaņā ar Vienošanās nosacījumiem. </w:t>
      </w:r>
    </w:p>
    <w:p w:rsidR="00215DEA" w:rsidRPr="002379D1" w:rsidRDefault="00215DEA" w:rsidP="00995F23">
      <w:pPr>
        <w:suppressAutoHyphens w:val="0"/>
        <w:autoSpaceDE w:val="0"/>
        <w:autoSpaceDN w:val="0"/>
        <w:adjustRightInd w:val="0"/>
        <w:spacing w:after="80"/>
        <w:ind w:left="1276" w:hanging="850"/>
        <w:jc w:val="both"/>
        <w:rPr>
          <w:color w:val="000000"/>
          <w:sz w:val="23"/>
          <w:szCs w:val="23"/>
          <w:lang w:eastAsia="lv-LV"/>
        </w:rPr>
      </w:pPr>
      <w:r w:rsidRPr="002379D1">
        <w:rPr>
          <w:color w:val="000000"/>
          <w:sz w:val="23"/>
          <w:szCs w:val="23"/>
          <w:lang w:eastAsia="lv-LV"/>
        </w:rPr>
        <w:t xml:space="preserve">6.2.3. </w:t>
      </w:r>
      <w:r w:rsidR="00995F23">
        <w:rPr>
          <w:color w:val="000000"/>
          <w:sz w:val="23"/>
          <w:szCs w:val="23"/>
          <w:lang w:eastAsia="lv-LV"/>
        </w:rPr>
        <w:tab/>
      </w:r>
      <w:r w:rsidRPr="002379D1">
        <w:rPr>
          <w:color w:val="000000"/>
          <w:sz w:val="23"/>
          <w:szCs w:val="23"/>
          <w:lang w:eastAsia="lv-LV"/>
        </w:rPr>
        <w:t xml:space="preserve">Pasūtītājs Vienošanās darbības laikā garantē pakalpojuma līgumu piešķiršanas kārtības ievērošanu. </w:t>
      </w:r>
    </w:p>
    <w:p w:rsidR="00215DEA" w:rsidRPr="002379D1" w:rsidRDefault="00215DEA" w:rsidP="00527C4A">
      <w:pPr>
        <w:suppressAutoHyphens w:val="0"/>
        <w:autoSpaceDE w:val="0"/>
        <w:autoSpaceDN w:val="0"/>
        <w:adjustRightInd w:val="0"/>
        <w:spacing w:before="240" w:after="240"/>
        <w:jc w:val="center"/>
        <w:rPr>
          <w:color w:val="000000"/>
          <w:sz w:val="23"/>
          <w:szCs w:val="23"/>
          <w:lang w:eastAsia="lv-LV"/>
        </w:rPr>
      </w:pPr>
      <w:r w:rsidRPr="002379D1">
        <w:rPr>
          <w:b/>
          <w:bCs/>
          <w:color w:val="000000"/>
          <w:sz w:val="23"/>
          <w:szCs w:val="23"/>
          <w:lang w:eastAsia="lv-LV"/>
        </w:rPr>
        <w:t>7. Vienošanās noteikumu grozīšana, tās darbības pārtraukšana</w:t>
      </w:r>
    </w:p>
    <w:p w:rsidR="00215DEA" w:rsidRPr="002379D1" w:rsidRDefault="00513185"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7.1. </w:t>
      </w:r>
      <w:r w:rsidR="00995F23">
        <w:rPr>
          <w:color w:val="000000"/>
          <w:sz w:val="23"/>
          <w:szCs w:val="23"/>
          <w:lang w:eastAsia="lv-LV"/>
        </w:rPr>
        <w:tab/>
      </w:r>
      <w:r w:rsidR="00215DEA" w:rsidRPr="002379D1">
        <w:rPr>
          <w:color w:val="000000"/>
          <w:sz w:val="23"/>
          <w:szCs w:val="23"/>
          <w:lang w:eastAsia="lv-LV"/>
        </w:rPr>
        <w:t xml:space="preserve">Vienošanos var </w:t>
      </w:r>
      <w:r w:rsidR="00325960" w:rsidRPr="002379D1">
        <w:rPr>
          <w:color w:val="000000"/>
          <w:sz w:val="23"/>
          <w:szCs w:val="23"/>
          <w:lang w:eastAsia="lv-LV"/>
        </w:rPr>
        <w:t xml:space="preserve">nebūtiski </w:t>
      </w:r>
      <w:r w:rsidR="00215DEA" w:rsidRPr="002379D1">
        <w:rPr>
          <w:color w:val="000000"/>
          <w:sz w:val="23"/>
          <w:szCs w:val="23"/>
          <w:lang w:eastAsia="lv-LV"/>
        </w:rPr>
        <w:t xml:space="preserve">papildināt, grozīt vai izbeigt pirms termiņa Līdzējiem savstarpēji rakstiski vienojoties, kas pēc parakstīšanas kļūst par Vienošanās neatņemamu sastāvdaļu. </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7.2. </w:t>
      </w:r>
      <w:r w:rsidR="00995F23">
        <w:rPr>
          <w:color w:val="000000"/>
          <w:sz w:val="23"/>
          <w:szCs w:val="23"/>
          <w:lang w:eastAsia="lv-LV"/>
        </w:rPr>
        <w:tab/>
      </w:r>
      <w:r w:rsidRPr="002379D1">
        <w:rPr>
          <w:color w:val="000000"/>
          <w:sz w:val="23"/>
          <w:szCs w:val="23"/>
          <w:lang w:eastAsia="lv-LV"/>
        </w:rPr>
        <w:t xml:space="preserve">Ja Dalībnieks Vienošanās darbības laikā veic Vienošanās vai pakalpojuma līgumam neatbilstošu darbību, tad Līdzēji uzskata, ka ar šīs darbības veikšanu Dalībnieks ir vienpusēji lauzis Vienošanos un Dalībnieks zaudē visas ar Vienošanos pielīgtās saistības. </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7.3. </w:t>
      </w:r>
      <w:r w:rsidR="00995F23">
        <w:rPr>
          <w:color w:val="000000"/>
          <w:sz w:val="23"/>
          <w:szCs w:val="23"/>
          <w:lang w:eastAsia="lv-LV"/>
        </w:rPr>
        <w:tab/>
      </w:r>
      <w:r w:rsidRPr="002379D1">
        <w:rPr>
          <w:color w:val="000000"/>
          <w:sz w:val="23"/>
          <w:szCs w:val="23"/>
          <w:lang w:eastAsia="lv-LV"/>
        </w:rPr>
        <w:t>Pasūtītājam ir tiesības izbeigt Līgumu pirms termiņa ar atsevišķu Dalībnieku</w:t>
      </w:r>
      <w:r w:rsidR="003B2805">
        <w:rPr>
          <w:color w:val="000000"/>
          <w:sz w:val="23"/>
          <w:szCs w:val="23"/>
          <w:lang w:eastAsia="lv-LV"/>
        </w:rPr>
        <w:t xml:space="preserve"> neatlīdzinot zaudējumus</w:t>
      </w:r>
      <w:r w:rsidRPr="002379D1">
        <w:rPr>
          <w:color w:val="000000"/>
          <w:sz w:val="23"/>
          <w:szCs w:val="23"/>
          <w:lang w:eastAsia="lv-LV"/>
        </w:rPr>
        <w:t xml:space="preserve"> gadījumos, ja: </w:t>
      </w:r>
    </w:p>
    <w:p w:rsidR="00215DEA" w:rsidRPr="002379D1" w:rsidRDefault="00215DEA" w:rsidP="00262AF6">
      <w:pPr>
        <w:suppressAutoHyphens w:val="0"/>
        <w:autoSpaceDE w:val="0"/>
        <w:autoSpaceDN w:val="0"/>
        <w:adjustRightInd w:val="0"/>
        <w:spacing w:after="80"/>
        <w:ind w:left="1418" w:hanging="709"/>
        <w:jc w:val="both"/>
        <w:rPr>
          <w:color w:val="000000"/>
          <w:sz w:val="23"/>
          <w:szCs w:val="23"/>
          <w:lang w:eastAsia="lv-LV"/>
        </w:rPr>
      </w:pPr>
      <w:r w:rsidRPr="002379D1">
        <w:rPr>
          <w:color w:val="000000"/>
          <w:sz w:val="23"/>
          <w:szCs w:val="23"/>
          <w:lang w:eastAsia="lv-LV"/>
        </w:rPr>
        <w:lastRenderedPageBreak/>
        <w:t>7.3.1.</w:t>
      </w:r>
      <w:r w:rsidR="00995F23">
        <w:rPr>
          <w:color w:val="000000"/>
          <w:sz w:val="23"/>
          <w:szCs w:val="23"/>
          <w:lang w:eastAsia="lv-LV"/>
        </w:rPr>
        <w:tab/>
      </w:r>
      <w:r w:rsidRPr="002379D1">
        <w:rPr>
          <w:color w:val="000000"/>
          <w:sz w:val="23"/>
          <w:szCs w:val="23"/>
          <w:lang w:eastAsia="lv-LV"/>
        </w:rPr>
        <w:t xml:space="preserve">Dalībnieks kļūst maksātnespējīgs, bankrotē, tā darbība tiek izbeigta vai pārtraukta; </w:t>
      </w:r>
    </w:p>
    <w:p w:rsidR="00215DEA" w:rsidRPr="002379D1" w:rsidRDefault="00215DEA" w:rsidP="00262AF6">
      <w:pPr>
        <w:suppressAutoHyphens w:val="0"/>
        <w:autoSpaceDE w:val="0"/>
        <w:autoSpaceDN w:val="0"/>
        <w:adjustRightInd w:val="0"/>
        <w:spacing w:after="80"/>
        <w:ind w:left="1418" w:hanging="709"/>
        <w:jc w:val="both"/>
        <w:rPr>
          <w:color w:val="000000"/>
          <w:sz w:val="23"/>
          <w:szCs w:val="23"/>
          <w:lang w:eastAsia="lv-LV"/>
        </w:rPr>
      </w:pPr>
      <w:r w:rsidRPr="002379D1">
        <w:rPr>
          <w:color w:val="000000"/>
          <w:sz w:val="23"/>
          <w:szCs w:val="23"/>
          <w:lang w:eastAsia="lv-LV"/>
        </w:rPr>
        <w:t xml:space="preserve">7.3.2. </w:t>
      </w:r>
      <w:r w:rsidR="00995F23">
        <w:rPr>
          <w:color w:val="000000"/>
          <w:sz w:val="23"/>
          <w:szCs w:val="23"/>
          <w:lang w:eastAsia="lv-LV"/>
        </w:rPr>
        <w:tab/>
      </w:r>
      <w:r w:rsidRPr="002379D1">
        <w:rPr>
          <w:color w:val="000000"/>
          <w:sz w:val="23"/>
          <w:szCs w:val="23"/>
          <w:lang w:eastAsia="lv-LV"/>
        </w:rPr>
        <w:t xml:space="preserve">Dalībnieks neizpilda pakalpojumu līgumā norādītajā termiņā vai kvalitātē; </w:t>
      </w:r>
    </w:p>
    <w:p w:rsidR="00215DEA" w:rsidRPr="002379D1" w:rsidRDefault="00215DEA" w:rsidP="00262AF6">
      <w:pPr>
        <w:suppressAutoHyphens w:val="0"/>
        <w:autoSpaceDE w:val="0"/>
        <w:autoSpaceDN w:val="0"/>
        <w:adjustRightInd w:val="0"/>
        <w:spacing w:after="80"/>
        <w:ind w:left="1418" w:hanging="709"/>
        <w:jc w:val="both"/>
        <w:rPr>
          <w:color w:val="000000"/>
          <w:sz w:val="23"/>
          <w:szCs w:val="23"/>
          <w:lang w:eastAsia="lv-LV"/>
        </w:rPr>
      </w:pPr>
      <w:r w:rsidRPr="002379D1">
        <w:rPr>
          <w:color w:val="000000"/>
          <w:sz w:val="23"/>
          <w:szCs w:val="23"/>
          <w:lang w:eastAsia="lv-LV"/>
        </w:rPr>
        <w:t xml:space="preserve">7.3.3. </w:t>
      </w:r>
      <w:r w:rsidR="00995F23">
        <w:rPr>
          <w:color w:val="000000"/>
          <w:sz w:val="23"/>
          <w:szCs w:val="23"/>
          <w:lang w:eastAsia="lv-LV"/>
        </w:rPr>
        <w:tab/>
      </w:r>
      <w:r w:rsidRPr="002379D1">
        <w:rPr>
          <w:color w:val="000000"/>
          <w:sz w:val="23"/>
          <w:szCs w:val="23"/>
          <w:lang w:eastAsia="lv-LV"/>
        </w:rPr>
        <w:t xml:space="preserve">Dalībnieks nepilda vai nepienācīgi pilda kādu no Vienošanās vai pakalpojuma līguma nosacījumiem; </w:t>
      </w:r>
    </w:p>
    <w:p w:rsidR="00314B54" w:rsidRPr="002379D1" w:rsidRDefault="00215DEA" w:rsidP="00262AF6">
      <w:pPr>
        <w:suppressAutoHyphens w:val="0"/>
        <w:autoSpaceDE w:val="0"/>
        <w:autoSpaceDN w:val="0"/>
        <w:adjustRightInd w:val="0"/>
        <w:spacing w:after="80"/>
        <w:ind w:left="1418" w:hanging="709"/>
        <w:jc w:val="both"/>
        <w:rPr>
          <w:color w:val="000000"/>
          <w:sz w:val="23"/>
          <w:szCs w:val="23"/>
          <w:lang w:eastAsia="lv-LV"/>
        </w:rPr>
      </w:pPr>
      <w:r w:rsidRPr="002379D1">
        <w:rPr>
          <w:color w:val="000000"/>
          <w:sz w:val="23"/>
          <w:szCs w:val="23"/>
          <w:lang w:eastAsia="lv-LV"/>
        </w:rPr>
        <w:t xml:space="preserve">7.3.4. </w:t>
      </w:r>
      <w:r w:rsidR="00995F23">
        <w:rPr>
          <w:color w:val="000000"/>
          <w:sz w:val="23"/>
          <w:szCs w:val="23"/>
          <w:lang w:eastAsia="lv-LV"/>
        </w:rPr>
        <w:tab/>
      </w:r>
      <w:r w:rsidRPr="002379D1">
        <w:rPr>
          <w:color w:val="000000"/>
          <w:sz w:val="23"/>
          <w:szCs w:val="23"/>
          <w:lang w:eastAsia="lv-LV"/>
        </w:rPr>
        <w:t>Dalībnieks neiesniedz savu piedāvājumu uz vairāk kā 3 (trīs) Uzaicinājumiem.</w:t>
      </w:r>
    </w:p>
    <w:p w:rsidR="00215DEA" w:rsidRPr="002379D1" w:rsidRDefault="00314B54"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7.4. </w:t>
      </w:r>
      <w:r w:rsidR="00995F23">
        <w:rPr>
          <w:color w:val="000000"/>
          <w:sz w:val="23"/>
          <w:szCs w:val="23"/>
          <w:lang w:eastAsia="lv-LV"/>
        </w:rPr>
        <w:tab/>
      </w:r>
      <w:r w:rsidRPr="002379D1">
        <w:rPr>
          <w:color w:val="000000"/>
          <w:sz w:val="23"/>
          <w:szCs w:val="23"/>
          <w:lang w:eastAsia="lv-LV"/>
        </w:rPr>
        <w:t>Pasūtītāj</w:t>
      </w:r>
      <w:r w:rsidR="00943FA3" w:rsidRPr="002379D1">
        <w:rPr>
          <w:color w:val="000000"/>
          <w:sz w:val="23"/>
          <w:szCs w:val="23"/>
          <w:lang w:eastAsia="lv-LV"/>
        </w:rPr>
        <w:t>s</w:t>
      </w:r>
      <w:r w:rsidRPr="002379D1">
        <w:rPr>
          <w:color w:val="000000"/>
          <w:sz w:val="23"/>
          <w:szCs w:val="23"/>
          <w:lang w:eastAsia="lv-LV"/>
        </w:rPr>
        <w:t xml:space="preserve"> uzsaka Vispārīgo vienošanos</w:t>
      </w:r>
      <w:r w:rsidR="00C06CCB" w:rsidRPr="002379D1">
        <w:rPr>
          <w:color w:val="000000"/>
          <w:sz w:val="23"/>
          <w:szCs w:val="23"/>
          <w:lang w:eastAsia="lv-LV"/>
        </w:rPr>
        <w:t>,</w:t>
      </w:r>
      <w:r w:rsidR="00215DEA" w:rsidRPr="002379D1">
        <w:rPr>
          <w:color w:val="000000"/>
          <w:sz w:val="23"/>
          <w:szCs w:val="23"/>
          <w:lang w:eastAsia="lv-LV"/>
        </w:rPr>
        <w:t xml:space="preserve"> </w:t>
      </w:r>
      <w:r w:rsidR="00C06CCB" w:rsidRPr="002379D1">
        <w:rPr>
          <w:color w:val="000000"/>
          <w:sz w:val="23"/>
          <w:szCs w:val="23"/>
          <w:lang w:eastAsia="lv-LV"/>
        </w:rPr>
        <w:t xml:space="preserve">nedēļu iepriekš </w:t>
      </w:r>
      <w:r w:rsidRPr="002379D1">
        <w:rPr>
          <w:color w:val="000000"/>
          <w:sz w:val="23"/>
          <w:szCs w:val="23"/>
          <w:lang w:eastAsia="lv-LV"/>
        </w:rPr>
        <w:t>brīdinot visus Dalībniekus, ja ir sasniegta Vienošanās 4.3.punktā noteiktā summa.</w:t>
      </w:r>
    </w:p>
    <w:p w:rsidR="00943FA3" w:rsidRPr="002379D1" w:rsidRDefault="00943FA3"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7.5. </w:t>
      </w:r>
      <w:r w:rsidR="00995F23">
        <w:rPr>
          <w:color w:val="000000"/>
          <w:sz w:val="23"/>
          <w:szCs w:val="23"/>
          <w:lang w:eastAsia="lv-LV"/>
        </w:rPr>
        <w:tab/>
      </w:r>
      <w:r w:rsidRPr="002379D1">
        <w:rPr>
          <w:color w:val="000000"/>
          <w:sz w:val="23"/>
          <w:szCs w:val="23"/>
          <w:lang w:eastAsia="lv-LV"/>
        </w:rPr>
        <w:t xml:space="preserve">Ikviena Puse ir tiesīga vienpusēji izbeigt Vispārīgo vienošanas, brīdinot par to pārējās Puses vienu mēnesi iepriekš. </w:t>
      </w:r>
    </w:p>
    <w:p w:rsidR="00215DEA" w:rsidRPr="002379D1" w:rsidRDefault="00215DEA" w:rsidP="00527C4A">
      <w:pPr>
        <w:suppressAutoHyphens w:val="0"/>
        <w:autoSpaceDE w:val="0"/>
        <w:autoSpaceDN w:val="0"/>
        <w:adjustRightInd w:val="0"/>
        <w:spacing w:before="240" w:after="240"/>
        <w:jc w:val="center"/>
        <w:rPr>
          <w:color w:val="000000"/>
          <w:sz w:val="23"/>
          <w:szCs w:val="23"/>
          <w:lang w:eastAsia="lv-LV"/>
        </w:rPr>
      </w:pPr>
      <w:r w:rsidRPr="002379D1">
        <w:rPr>
          <w:b/>
          <w:bCs/>
          <w:color w:val="000000"/>
          <w:sz w:val="23"/>
          <w:szCs w:val="23"/>
          <w:lang w:eastAsia="lv-LV"/>
        </w:rPr>
        <w:t>8. Nepārvarama vara</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8.1. </w:t>
      </w:r>
      <w:r w:rsidR="00995F23">
        <w:rPr>
          <w:color w:val="000000"/>
          <w:sz w:val="23"/>
          <w:szCs w:val="23"/>
          <w:lang w:eastAsia="lv-LV"/>
        </w:rPr>
        <w:tab/>
      </w:r>
      <w:r w:rsidRPr="002379D1">
        <w:rPr>
          <w:color w:val="000000"/>
          <w:sz w:val="23"/>
          <w:szCs w:val="23"/>
          <w:lang w:eastAsia="lv-LV"/>
        </w:rPr>
        <w:t xml:space="preserve">Līdzēji tiek atbrīvoti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karadarbība, streiki, iekšējie nemieri, blokādes, varas un pārvaldes institūciju rīcība, normatīvo aktu, kas būtiski ierobežo un aizskar Līdzēju tiesības un ietekmē uzņemtās saistības, pieņemšana un stāšanās spēkā. </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8.2. </w:t>
      </w:r>
      <w:r w:rsidR="00995F23">
        <w:rPr>
          <w:color w:val="000000"/>
          <w:sz w:val="23"/>
          <w:szCs w:val="23"/>
          <w:lang w:eastAsia="lv-LV"/>
        </w:rPr>
        <w:tab/>
      </w:r>
      <w:r w:rsidRPr="002379D1">
        <w:rPr>
          <w:color w:val="000000"/>
          <w:sz w:val="23"/>
          <w:szCs w:val="23"/>
          <w:lang w:eastAsia="lv-LV"/>
        </w:rPr>
        <w:t xml:space="preserve">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Vienošanās saistību izpildes. </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8.3. </w:t>
      </w:r>
      <w:r w:rsidR="00995F23">
        <w:rPr>
          <w:color w:val="000000"/>
          <w:sz w:val="23"/>
          <w:szCs w:val="23"/>
          <w:lang w:eastAsia="lv-LV"/>
        </w:rPr>
        <w:tab/>
      </w:r>
      <w:r w:rsidRPr="002379D1">
        <w:rPr>
          <w:color w:val="000000"/>
          <w:sz w:val="23"/>
          <w:szCs w:val="23"/>
          <w:lang w:eastAsia="lv-LV"/>
        </w:rPr>
        <w:t xml:space="preserve">Nepārvaramas varas apstākļu iestāšanās gadījumā Vienošanās darbības termiņš tiek pārcelts atbilstoši šādu apstākļu darbības laikam vai arī Līdzēji vienojas par Vienošanās pārtraukšanu. </w:t>
      </w:r>
    </w:p>
    <w:p w:rsidR="00215DEA" w:rsidRPr="002379D1" w:rsidRDefault="00215DEA" w:rsidP="002379D1">
      <w:pPr>
        <w:suppressAutoHyphens w:val="0"/>
        <w:autoSpaceDE w:val="0"/>
        <w:autoSpaceDN w:val="0"/>
        <w:adjustRightInd w:val="0"/>
        <w:spacing w:before="240" w:after="240"/>
        <w:jc w:val="center"/>
        <w:rPr>
          <w:color w:val="000000"/>
          <w:sz w:val="23"/>
          <w:szCs w:val="23"/>
          <w:lang w:eastAsia="lv-LV"/>
        </w:rPr>
      </w:pPr>
      <w:r w:rsidRPr="002379D1">
        <w:rPr>
          <w:b/>
          <w:bCs/>
          <w:color w:val="000000"/>
          <w:sz w:val="23"/>
          <w:szCs w:val="23"/>
          <w:lang w:eastAsia="lv-LV"/>
        </w:rPr>
        <w:t>9. Citi noteikumi</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9.1. Visos jautājumos, kas nav noregulēti Vienošanās, Līdzēji vadās no iepirkuma nosacījumu prasībām, Dalībnieku piedāvājumiem iepirkumam un spēkā esošajiem normatīvajiem aktiem. </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9.2. </w:t>
      </w:r>
      <w:r w:rsidR="00112A5A">
        <w:rPr>
          <w:color w:val="000000"/>
          <w:sz w:val="23"/>
          <w:szCs w:val="23"/>
          <w:lang w:eastAsia="lv-LV"/>
        </w:rPr>
        <w:tab/>
      </w:r>
      <w:r w:rsidRPr="002379D1">
        <w:rPr>
          <w:color w:val="000000"/>
          <w:sz w:val="23"/>
          <w:szCs w:val="23"/>
          <w:lang w:eastAsia="lv-LV"/>
        </w:rPr>
        <w:t xml:space="preserve">Visi strīdi starp Līdzējiem risināmi pārrunu ceļā, bet, ja tas nav iespējams, Latvijas Republikas tiesā. </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9.3. </w:t>
      </w:r>
      <w:r w:rsidR="00995F23">
        <w:rPr>
          <w:color w:val="000000"/>
          <w:sz w:val="23"/>
          <w:szCs w:val="23"/>
          <w:lang w:eastAsia="lv-LV"/>
        </w:rPr>
        <w:tab/>
      </w:r>
      <w:r w:rsidR="00943FA3" w:rsidRPr="002379D1">
        <w:rPr>
          <w:color w:val="000000"/>
          <w:sz w:val="23"/>
          <w:szCs w:val="23"/>
          <w:lang w:eastAsia="lv-LV"/>
        </w:rPr>
        <w:t xml:space="preserve">Vienošanās </w:t>
      </w:r>
      <w:r w:rsidRPr="002379D1">
        <w:rPr>
          <w:color w:val="000000"/>
          <w:sz w:val="23"/>
          <w:szCs w:val="23"/>
          <w:lang w:eastAsia="lv-LV"/>
        </w:rPr>
        <w:t>ir saistoš</w:t>
      </w:r>
      <w:r w:rsidR="00943FA3" w:rsidRPr="002379D1">
        <w:rPr>
          <w:color w:val="000000"/>
          <w:sz w:val="23"/>
          <w:szCs w:val="23"/>
          <w:lang w:eastAsia="lv-LV"/>
        </w:rPr>
        <w:t>a</w:t>
      </w:r>
      <w:r w:rsidRPr="002379D1">
        <w:rPr>
          <w:color w:val="000000"/>
          <w:sz w:val="23"/>
          <w:szCs w:val="23"/>
          <w:lang w:eastAsia="lv-LV"/>
        </w:rPr>
        <w:t xml:space="preserve"> Līdzēju tiesību un saistību pārņēmējiem. </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9.4. </w:t>
      </w:r>
      <w:r w:rsidR="00995F23">
        <w:rPr>
          <w:color w:val="000000"/>
          <w:sz w:val="23"/>
          <w:szCs w:val="23"/>
          <w:lang w:eastAsia="lv-LV"/>
        </w:rPr>
        <w:tab/>
      </w:r>
      <w:r w:rsidRPr="002379D1">
        <w:rPr>
          <w:color w:val="000000"/>
          <w:sz w:val="23"/>
          <w:szCs w:val="23"/>
          <w:lang w:eastAsia="lv-LV"/>
        </w:rPr>
        <w:t xml:space="preserve">Līdzēji apņemas neveikt nekādas darbības, kas tieši vai netieši var radīt zaudējumus pārējiem Līdzējiem, vai kaitēt pārējo Līdzēju interesēm. </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9.5. </w:t>
      </w:r>
      <w:r w:rsidR="00995F23">
        <w:rPr>
          <w:color w:val="000000"/>
          <w:sz w:val="23"/>
          <w:szCs w:val="23"/>
          <w:lang w:eastAsia="lv-LV"/>
        </w:rPr>
        <w:tab/>
      </w:r>
      <w:r w:rsidRPr="002379D1">
        <w:rPr>
          <w:color w:val="000000"/>
          <w:sz w:val="23"/>
          <w:szCs w:val="23"/>
          <w:lang w:eastAsia="lv-LV"/>
        </w:rPr>
        <w:t xml:space="preserve">Līgumā izveidotais noteikumu sadalījums pa sadaļām ar tām piešķirtajiem nosaukumiem ir izmantojams tikai un vienīgi atsaucēm un nekādā gadījumā nevar tikt izmantots vai ietekmēt līguma noteikumu tulkošanu. </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9.6. </w:t>
      </w:r>
      <w:r w:rsidR="00995F23">
        <w:rPr>
          <w:color w:val="000000"/>
          <w:sz w:val="23"/>
          <w:szCs w:val="23"/>
          <w:lang w:eastAsia="lv-LV"/>
        </w:rPr>
        <w:tab/>
      </w:r>
      <w:r w:rsidRPr="002379D1">
        <w:rPr>
          <w:color w:val="000000"/>
          <w:sz w:val="23"/>
          <w:szCs w:val="23"/>
          <w:lang w:eastAsia="lv-LV"/>
        </w:rPr>
        <w:t xml:space="preserve">Jebkāda ar šo līgumu saistīta un jebkurā formā pieejama informācija, Dalībnieka iesniegtais darbs līguma izpildē vai citāda veida dati, pieder Pasūtītājam, ir tā īpašums un ir izmantojama vienīgi līguma nosacījumu izpildei. Tās izmantošana citiem mērķiem ir iespējama vienīgi ar Pasūtītāja rakstisku piekrišanu par katru gadījumu atsevišķi. Dalībniekiem nav tiesību jebkādā veidā ierobežot Pasūtītāja tiesības brīvi un pēc saviem ieskatiem rīkoties ar to. </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lastRenderedPageBreak/>
        <w:t xml:space="preserve">9.7. </w:t>
      </w:r>
      <w:r w:rsidR="00995F23">
        <w:rPr>
          <w:color w:val="000000"/>
          <w:sz w:val="23"/>
          <w:szCs w:val="23"/>
          <w:lang w:eastAsia="lv-LV"/>
        </w:rPr>
        <w:tab/>
      </w:r>
      <w:r w:rsidRPr="002379D1">
        <w:rPr>
          <w:color w:val="000000"/>
          <w:sz w:val="23"/>
          <w:szCs w:val="23"/>
          <w:lang w:eastAsia="lv-LV"/>
        </w:rPr>
        <w:t xml:space="preserve">Dalībnieki ir atbildīgi par Pasūtītājam nodarītajiem zaudējumiem, ja tie radušies darbības vai bezdarbības, tai skaitā, rupjas neuzmanības, ļaunā nolūkā izdarīto darbību vai nolaidības rezultātā. </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 xml:space="preserve">9.8. </w:t>
      </w:r>
      <w:r w:rsidR="00995F23">
        <w:rPr>
          <w:color w:val="000000"/>
          <w:sz w:val="23"/>
          <w:szCs w:val="23"/>
          <w:lang w:eastAsia="lv-LV"/>
        </w:rPr>
        <w:tab/>
      </w:r>
      <w:r w:rsidRPr="002379D1">
        <w:rPr>
          <w:color w:val="000000"/>
          <w:sz w:val="23"/>
          <w:szCs w:val="23"/>
          <w:lang w:eastAsia="lv-LV"/>
        </w:rPr>
        <w:t xml:space="preserve">Visus ar līgumu saistītos Līdzēju savstarpējos paziņojumus nosūta rakstiski uz līgumā norādīto adresi vai citu adresi, ko viens Līdzējs ir paziņojis otram Līdzējam. Ārkārtējos gadījumos paziņojumus drīkst nosūtīt arī pa faksu vai e-pastu. </w:t>
      </w:r>
    </w:p>
    <w:p w:rsidR="00215DEA" w:rsidRPr="002379D1" w:rsidRDefault="00943FA3"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9.9</w:t>
      </w:r>
      <w:r w:rsidR="00215DEA" w:rsidRPr="002379D1">
        <w:rPr>
          <w:color w:val="000000"/>
          <w:sz w:val="23"/>
          <w:szCs w:val="23"/>
          <w:lang w:eastAsia="lv-LV"/>
        </w:rPr>
        <w:t xml:space="preserve">. </w:t>
      </w:r>
      <w:r w:rsidR="00995F23">
        <w:rPr>
          <w:color w:val="000000"/>
          <w:sz w:val="23"/>
          <w:szCs w:val="23"/>
          <w:lang w:eastAsia="lv-LV"/>
        </w:rPr>
        <w:tab/>
      </w:r>
      <w:r w:rsidR="00215DEA" w:rsidRPr="002379D1">
        <w:rPr>
          <w:color w:val="000000"/>
          <w:sz w:val="23"/>
          <w:szCs w:val="23"/>
          <w:lang w:eastAsia="lv-LV"/>
        </w:rPr>
        <w:t xml:space="preserve">Visi Līguma grozījumi un papildinājumi ir spēkā tikai tādā gadījumā, ja tie noformēti rakstiski un tos ir parakstījuši abi Līdzēji. </w:t>
      </w:r>
    </w:p>
    <w:p w:rsidR="00215DEA" w:rsidRPr="002379D1" w:rsidRDefault="00943FA3"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9.10</w:t>
      </w:r>
      <w:r w:rsidR="00215DEA" w:rsidRPr="002379D1">
        <w:rPr>
          <w:color w:val="000000"/>
          <w:sz w:val="23"/>
          <w:szCs w:val="23"/>
          <w:lang w:eastAsia="lv-LV"/>
        </w:rPr>
        <w:t>. Pasūtītājs par pilnvaroto pārstāvi Vienošanās darbības laikā nozīmē ______________ (</w:t>
      </w:r>
      <w:r w:rsidR="00215DEA" w:rsidRPr="002379D1">
        <w:rPr>
          <w:i/>
          <w:iCs/>
          <w:color w:val="000000"/>
          <w:sz w:val="23"/>
          <w:szCs w:val="23"/>
          <w:lang w:eastAsia="lv-LV"/>
        </w:rPr>
        <w:t>atbildīgās personas vārds, uzvārds, amats)</w:t>
      </w:r>
      <w:r w:rsidR="00215DEA" w:rsidRPr="002379D1">
        <w:rPr>
          <w:color w:val="000000"/>
          <w:sz w:val="23"/>
          <w:szCs w:val="23"/>
          <w:lang w:eastAsia="lv-LV"/>
        </w:rPr>
        <w:t xml:space="preserve">&gt;, tālrunis __________, mob.tālrunis _______________, fakss ____________, e-pasts _________________, kura organizē pakalpojuma līguma piešķiršanas procedūru. </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9.1</w:t>
      </w:r>
      <w:r w:rsidR="00943FA3" w:rsidRPr="002379D1">
        <w:rPr>
          <w:color w:val="000000"/>
          <w:sz w:val="23"/>
          <w:szCs w:val="23"/>
          <w:lang w:eastAsia="lv-LV"/>
        </w:rPr>
        <w:t>1</w:t>
      </w:r>
      <w:r w:rsidRPr="002379D1">
        <w:rPr>
          <w:color w:val="000000"/>
          <w:sz w:val="23"/>
          <w:szCs w:val="23"/>
          <w:lang w:eastAsia="lv-LV"/>
        </w:rPr>
        <w:t>. Dalībnieks _______________ par pilnvaroto pārstāvi Vienošanās darbības laikā nozīmē ______________ (</w:t>
      </w:r>
      <w:r w:rsidRPr="002379D1">
        <w:rPr>
          <w:i/>
          <w:iCs/>
          <w:color w:val="000000"/>
          <w:sz w:val="23"/>
          <w:szCs w:val="23"/>
          <w:lang w:eastAsia="lv-LV"/>
        </w:rPr>
        <w:t>atbildīgās personas vārds, uzvārds, amats)</w:t>
      </w:r>
      <w:r w:rsidRPr="002379D1">
        <w:rPr>
          <w:color w:val="000000"/>
          <w:sz w:val="23"/>
          <w:szCs w:val="23"/>
          <w:lang w:eastAsia="lv-LV"/>
        </w:rPr>
        <w:t xml:space="preserve">&gt;, tālrunis __________, mob.tālrunis _______________, fakss ____________, e-pasts _________________. </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9.1</w:t>
      </w:r>
      <w:r w:rsidR="00943FA3" w:rsidRPr="002379D1">
        <w:rPr>
          <w:color w:val="000000"/>
          <w:sz w:val="23"/>
          <w:szCs w:val="23"/>
          <w:lang w:eastAsia="lv-LV"/>
        </w:rPr>
        <w:t>2</w:t>
      </w:r>
      <w:r w:rsidRPr="002379D1">
        <w:rPr>
          <w:color w:val="000000"/>
          <w:sz w:val="23"/>
          <w:szCs w:val="23"/>
          <w:lang w:eastAsia="lv-LV"/>
        </w:rPr>
        <w:t>. Dalībnieks _______________ par pilnvaroto pārstāvi Vienošanās darbības laikā nozīmē ______________ (</w:t>
      </w:r>
      <w:r w:rsidRPr="002379D1">
        <w:rPr>
          <w:i/>
          <w:iCs/>
          <w:color w:val="000000"/>
          <w:sz w:val="23"/>
          <w:szCs w:val="23"/>
          <w:lang w:eastAsia="lv-LV"/>
        </w:rPr>
        <w:t>atbildīgās personas vārds, uzvārds, amats)</w:t>
      </w:r>
      <w:r w:rsidRPr="002379D1">
        <w:rPr>
          <w:color w:val="000000"/>
          <w:sz w:val="23"/>
          <w:szCs w:val="23"/>
          <w:lang w:eastAsia="lv-LV"/>
        </w:rPr>
        <w:t xml:space="preserve">&gt;, tālrunis __________, mob.tālrunis _______________, fakss ____________, e-pasts _________________. </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9.1</w:t>
      </w:r>
      <w:r w:rsidR="00943FA3" w:rsidRPr="002379D1">
        <w:rPr>
          <w:color w:val="000000"/>
          <w:sz w:val="23"/>
          <w:szCs w:val="23"/>
          <w:lang w:eastAsia="lv-LV"/>
        </w:rPr>
        <w:t>3</w:t>
      </w:r>
      <w:r w:rsidRPr="002379D1">
        <w:rPr>
          <w:color w:val="000000"/>
          <w:sz w:val="23"/>
          <w:szCs w:val="23"/>
          <w:lang w:eastAsia="lv-LV"/>
        </w:rPr>
        <w:t>. Dalībnieks _______________ par pilnvaroto pārstāvi Vienošanās darbības laikā nozīmē ______________ (</w:t>
      </w:r>
      <w:r w:rsidRPr="002379D1">
        <w:rPr>
          <w:i/>
          <w:iCs/>
          <w:color w:val="000000"/>
          <w:sz w:val="23"/>
          <w:szCs w:val="23"/>
          <w:lang w:eastAsia="lv-LV"/>
        </w:rPr>
        <w:t>atbildīgās personas vārds, uzvārds, amats)</w:t>
      </w:r>
      <w:r w:rsidRPr="002379D1">
        <w:rPr>
          <w:color w:val="000000"/>
          <w:sz w:val="23"/>
          <w:szCs w:val="23"/>
          <w:lang w:eastAsia="lv-LV"/>
        </w:rPr>
        <w:t xml:space="preserve">&gt;, tālrunis __________, mob.tālrunis _______________, fakss ____________, e-pasts _________________. </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9.1</w:t>
      </w:r>
      <w:r w:rsidR="00943FA3" w:rsidRPr="002379D1">
        <w:rPr>
          <w:color w:val="000000"/>
          <w:sz w:val="23"/>
          <w:szCs w:val="23"/>
          <w:lang w:eastAsia="lv-LV"/>
        </w:rPr>
        <w:t>4</w:t>
      </w:r>
      <w:r w:rsidRPr="002379D1">
        <w:rPr>
          <w:color w:val="000000"/>
          <w:sz w:val="23"/>
          <w:szCs w:val="23"/>
          <w:lang w:eastAsia="lv-LV"/>
        </w:rPr>
        <w:t xml:space="preserve">. Līdzēju pilnvarotās personas ir atbildīgas par Vienošanās izpildes uzraudzīšanu, tai skaitā pakalpojuma līgumu piešķiršanas kārtības organizēšanu un izpildi. </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9.1</w:t>
      </w:r>
      <w:r w:rsidR="00943FA3" w:rsidRPr="002379D1">
        <w:rPr>
          <w:color w:val="000000"/>
          <w:sz w:val="23"/>
          <w:szCs w:val="23"/>
          <w:lang w:eastAsia="lv-LV"/>
        </w:rPr>
        <w:t>5</w:t>
      </w:r>
      <w:r w:rsidRPr="002379D1">
        <w:rPr>
          <w:color w:val="000000"/>
          <w:sz w:val="23"/>
          <w:szCs w:val="23"/>
          <w:lang w:eastAsia="lv-LV"/>
        </w:rPr>
        <w:t xml:space="preserve">. Pilnvaroto pārstāvju vai Līdzēju rekvizītu maiņas gadījumā Līdzējs apņemas rakstiski par to paziņot pārējiem Līdzējiem 5 (piecu) dienu laikā no izmaiņu iestāšanās brīža </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9.1</w:t>
      </w:r>
      <w:r w:rsidR="00943FA3" w:rsidRPr="002379D1">
        <w:rPr>
          <w:color w:val="000000"/>
          <w:sz w:val="23"/>
          <w:szCs w:val="23"/>
          <w:lang w:eastAsia="lv-LV"/>
        </w:rPr>
        <w:t>6</w:t>
      </w:r>
      <w:r w:rsidRPr="002379D1">
        <w:rPr>
          <w:color w:val="000000"/>
          <w:sz w:val="23"/>
          <w:szCs w:val="23"/>
          <w:lang w:eastAsia="lv-LV"/>
        </w:rPr>
        <w:t>. Vienošanās sagatavota uz ___ (</w:t>
      </w:r>
      <w:r w:rsidRPr="002379D1">
        <w:rPr>
          <w:i/>
          <w:iCs/>
          <w:color w:val="000000"/>
          <w:sz w:val="23"/>
          <w:szCs w:val="23"/>
          <w:lang w:eastAsia="lv-LV"/>
        </w:rPr>
        <w:t>skaits vārdiem</w:t>
      </w:r>
      <w:r w:rsidRPr="002379D1">
        <w:rPr>
          <w:color w:val="000000"/>
          <w:sz w:val="23"/>
          <w:szCs w:val="23"/>
          <w:lang w:eastAsia="lv-LV"/>
        </w:rPr>
        <w:t xml:space="preserve">) lapām, ________ eksemplāros ar vienādu juridisko spēku, no kuriem viens glabājas pie Pasūtītāja, bet pārējie attiecīgi pie katra Dalībnieka. </w:t>
      </w:r>
    </w:p>
    <w:p w:rsidR="00215DEA" w:rsidRPr="002379D1" w:rsidRDefault="00215DEA" w:rsidP="00995F23">
      <w:pPr>
        <w:suppressAutoHyphens w:val="0"/>
        <w:autoSpaceDE w:val="0"/>
        <w:autoSpaceDN w:val="0"/>
        <w:adjustRightInd w:val="0"/>
        <w:spacing w:after="80"/>
        <w:ind w:left="567" w:hanging="567"/>
        <w:jc w:val="both"/>
        <w:rPr>
          <w:color w:val="000000"/>
          <w:sz w:val="23"/>
          <w:szCs w:val="23"/>
          <w:lang w:eastAsia="lv-LV"/>
        </w:rPr>
      </w:pPr>
      <w:r w:rsidRPr="002379D1">
        <w:rPr>
          <w:color w:val="000000"/>
          <w:sz w:val="23"/>
          <w:szCs w:val="23"/>
          <w:lang w:eastAsia="lv-LV"/>
        </w:rPr>
        <w:t>9.1</w:t>
      </w:r>
      <w:r w:rsidR="00943FA3" w:rsidRPr="002379D1">
        <w:rPr>
          <w:color w:val="000000"/>
          <w:sz w:val="23"/>
          <w:szCs w:val="23"/>
          <w:lang w:eastAsia="lv-LV"/>
        </w:rPr>
        <w:t>7</w:t>
      </w:r>
      <w:r w:rsidRPr="002379D1">
        <w:rPr>
          <w:color w:val="000000"/>
          <w:sz w:val="23"/>
          <w:szCs w:val="23"/>
          <w:lang w:eastAsia="lv-LV"/>
        </w:rPr>
        <w:t xml:space="preserve">. Vienošanās satur šādus pielikumus, kas ir Vienošanās neatņemamas sastāvdaļas: </w:t>
      </w:r>
    </w:p>
    <w:p w:rsidR="00215DEA" w:rsidRPr="002379D1" w:rsidRDefault="00215DEA" w:rsidP="00995F23">
      <w:pPr>
        <w:suppressAutoHyphens w:val="0"/>
        <w:autoSpaceDE w:val="0"/>
        <w:autoSpaceDN w:val="0"/>
        <w:adjustRightInd w:val="0"/>
        <w:spacing w:after="80"/>
        <w:ind w:left="567"/>
        <w:jc w:val="both"/>
        <w:rPr>
          <w:color w:val="000000"/>
          <w:sz w:val="23"/>
          <w:szCs w:val="23"/>
          <w:lang w:eastAsia="lv-LV"/>
        </w:rPr>
      </w:pPr>
      <w:r w:rsidRPr="002379D1">
        <w:rPr>
          <w:color w:val="000000"/>
          <w:sz w:val="23"/>
          <w:szCs w:val="23"/>
          <w:lang w:eastAsia="lv-LV"/>
        </w:rPr>
        <w:t>9.1</w:t>
      </w:r>
      <w:r w:rsidR="00943FA3" w:rsidRPr="002379D1">
        <w:rPr>
          <w:color w:val="000000"/>
          <w:sz w:val="23"/>
          <w:szCs w:val="23"/>
          <w:lang w:eastAsia="lv-LV"/>
        </w:rPr>
        <w:t>7</w:t>
      </w:r>
      <w:r w:rsidRPr="002379D1">
        <w:rPr>
          <w:color w:val="000000"/>
          <w:sz w:val="23"/>
          <w:szCs w:val="23"/>
          <w:lang w:eastAsia="lv-LV"/>
        </w:rPr>
        <w:t xml:space="preserve">.1. 1.pielikums – Uzaicinājums uz 1 lapas un Dalībnieka veidlapa uz 1lapas; </w:t>
      </w:r>
    </w:p>
    <w:p w:rsidR="00215DEA" w:rsidRPr="002379D1" w:rsidRDefault="00215DEA" w:rsidP="00995F23">
      <w:pPr>
        <w:suppressAutoHyphens w:val="0"/>
        <w:autoSpaceDE w:val="0"/>
        <w:autoSpaceDN w:val="0"/>
        <w:adjustRightInd w:val="0"/>
        <w:spacing w:after="80"/>
        <w:ind w:left="567"/>
        <w:jc w:val="both"/>
        <w:rPr>
          <w:color w:val="000000"/>
          <w:sz w:val="23"/>
          <w:szCs w:val="23"/>
          <w:lang w:eastAsia="lv-LV"/>
        </w:rPr>
      </w:pPr>
      <w:r w:rsidRPr="002379D1">
        <w:rPr>
          <w:color w:val="000000"/>
          <w:sz w:val="23"/>
          <w:szCs w:val="23"/>
          <w:lang w:eastAsia="lv-LV"/>
        </w:rPr>
        <w:t>9.1</w:t>
      </w:r>
      <w:r w:rsidR="00943FA3" w:rsidRPr="002379D1">
        <w:rPr>
          <w:color w:val="000000"/>
          <w:sz w:val="23"/>
          <w:szCs w:val="23"/>
          <w:lang w:eastAsia="lv-LV"/>
        </w:rPr>
        <w:t>7</w:t>
      </w:r>
      <w:r w:rsidRPr="002379D1">
        <w:rPr>
          <w:color w:val="000000"/>
          <w:sz w:val="23"/>
          <w:szCs w:val="23"/>
          <w:lang w:eastAsia="lv-LV"/>
        </w:rPr>
        <w:t xml:space="preserve">.2. 2.pielikums - Dalībnieka ____________ Finanšu piedāvājuma kopija uz __ lapām; </w:t>
      </w:r>
    </w:p>
    <w:p w:rsidR="00215DEA" w:rsidRPr="002379D1" w:rsidRDefault="00215DEA" w:rsidP="00995F23">
      <w:pPr>
        <w:suppressAutoHyphens w:val="0"/>
        <w:autoSpaceDE w:val="0"/>
        <w:autoSpaceDN w:val="0"/>
        <w:adjustRightInd w:val="0"/>
        <w:spacing w:after="80"/>
        <w:ind w:left="567"/>
        <w:jc w:val="both"/>
        <w:rPr>
          <w:color w:val="000000"/>
          <w:sz w:val="23"/>
          <w:szCs w:val="23"/>
          <w:lang w:eastAsia="lv-LV"/>
        </w:rPr>
      </w:pPr>
      <w:r w:rsidRPr="002379D1">
        <w:rPr>
          <w:color w:val="000000"/>
          <w:sz w:val="23"/>
          <w:szCs w:val="23"/>
          <w:lang w:eastAsia="lv-LV"/>
        </w:rPr>
        <w:t>9.1</w:t>
      </w:r>
      <w:r w:rsidR="00943FA3" w:rsidRPr="002379D1">
        <w:rPr>
          <w:color w:val="000000"/>
          <w:sz w:val="23"/>
          <w:szCs w:val="23"/>
          <w:lang w:eastAsia="lv-LV"/>
        </w:rPr>
        <w:t>7</w:t>
      </w:r>
      <w:r w:rsidRPr="002379D1">
        <w:rPr>
          <w:color w:val="000000"/>
          <w:sz w:val="23"/>
          <w:szCs w:val="23"/>
          <w:lang w:eastAsia="lv-LV"/>
        </w:rPr>
        <w:t xml:space="preserve">.3. 3.pielikums - Dalībnieka ____________ Finanšu piedāvājuma kopija uz __ lapām; </w:t>
      </w:r>
    </w:p>
    <w:p w:rsidR="00215DEA" w:rsidRPr="002379D1" w:rsidRDefault="00215DEA" w:rsidP="00995F23">
      <w:pPr>
        <w:suppressAutoHyphens w:val="0"/>
        <w:autoSpaceDE w:val="0"/>
        <w:autoSpaceDN w:val="0"/>
        <w:adjustRightInd w:val="0"/>
        <w:ind w:left="567"/>
        <w:jc w:val="both"/>
        <w:rPr>
          <w:color w:val="000000"/>
          <w:sz w:val="23"/>
          <w:szCs w:val="23"/>
          <w:lang w:eastAsia="lv-LV"/>
        </w:rPr>
      </w:pPr>
      <w:r w:rsidRPr="002379D1">
        <w:rPr>
          <w:color w:val="000000"/>
          <w:sz w:val="23"/>
          <w:szCs w:val="23"/>
          <w:lang w:eastAsia="lv-LV"/>
        </w:rPr>
        <w:t>9.1</w:t>
      </w:r>
      <w:r w:rsidR="00943FA3" w:rsidRPr="002379D1">
        <w:rPr>
          <w:color w:val="000000"/>
          <w:sz w:val="23"/>
          <w:szCs w:val="23"/>
          <w:lang w:eastAsia="lv-LV"/>
        </w:rPr>
        <w:t>7</w:t>
      </w:r>
      <w:r w:rsidRPr="002379D1">
        <w:rPr>
          <w:color w:val="000000"/>
          <w:sz w:val="23"/>
          <w:szCs w:val="23"/>
          <w:lang w:eastAsia="lv-LV"/>
        </w:rPr>
        <w:t xml:space="preserve">.4. 4.pielikums - Dalībnieka ____________ Finanšu piedāvājuma kopija uz __ lapām </w:t>
      </w:r>
    </w:p>
    <w:p w:rsidR="00215DEA" w:rsidRPr="002379D1" w:rsidRDefault="00215DEA" w:rsidP="00215DEA">
      <w:pPr>
        <w:suppressAutoHyphens w:val="0"/>
        <w:spacing w:before="120"/>
        <w:jc w:val="both"/>
        <w:rPr>
          <w:sz w:val="23"/>
          <w:szCs w:val="23"/>
          <w:lang w:eastAsia="en-US"/>
        </w:rPr>
      </w:pPr>
    </w:p>
    <w:tbl>
      <w:tblPr>
        <w:tblW w:w="9648" w:type="dxa"/>
        <w:tblLayout w:type="fixed"/>
        <w:tblLook w:val="0000" w:firstRow="0" w:lastRow="0" w:firstColumn="0" w:lastColumn="0" w:noHBand="0" w:noVBand="0"/>
      </w:tblPr>
      <w:tblGrid>
        <w:gridCol w:w="4788"/>
        <w:gridCol w:w="4860"/>
      </w:tblGrid>
      <w:tr w:rsidR="00215DEA" w:rsidRPr="002379D1" w:rsidTr="00215DEA">
        <w:tc>
          <w:tcPr>
            <w:tcW w:w="4788" w:type="dxa"/>
          </w:tcPr>
          <w:p w:rsidR="00215DEA" w:rsidRPr="002379D1" w:rsidRDefault="00215DEA" w:rsidP="00995F23">
            <w:pPr>
              <w:tabs>
                <w:tab w:val="left" w:pos="426"/>
              </w:tabs>
              <w:suppressAutoHyphens w:val="0"/>
              <w:spacing w:line="288" w:lineRule="auto"/>
              <w:jc w:val="center"/>
              <w:rPr>
                <w:sz w:val="23"/>
                <w:szCs w:val="23"/>
                <w:lang w:eastAsia="en-US"/>
              </w:rPr>
            </w:pPr>
            <w:r w:rsidRPr="002379D1">
              <w:rPr>
                <w:sz w:val="23"/>
                <w:szCs w:val="23"/>
                <w:lang w:eastAsia="en-US"/>
              </w:rPr>
              <w:t>PASŪTĪTĀJS</w:t>
            </w:r>
          </w:p>
          <w:p w:rsidR="00215DEA" w:rsidRPr="002379D1" w:rsidRDefault="00215DEA" w:rsidP="002415FF">
            <w:pPr>
              <w:suppressAutoHyphens w:val="0"/>
              <w:jc w:val="both"/>
              <w:rPr>
                <w:noProof/>
                <w:sz w:val="23"/>
                <w:szCs w:val="23"/>
                <w:lang w:eastAsia="en-US"/>
              </w:rPr>
            </w:pPr>
          </w:p>
        </w:tc>
        <w:tc>
          <w:tcPr>
            <w:tcW w:w="4860" w:type="dxa"/>
          </w:tcPr>
          <w:p w:rsidR="00215DEA" w:rsidRPr="002379D1" w:rsidRDefault="00215DEA" w:rsidP="00215DEA">
            <w:pPr>
              <w:suppressAutoHyphens w:val="0"/>
              <w:spacing w:line="288" w:lineRule="auto"/>
              <w:jc w:val="center"/>
              <w:rPr>
                <w:sz w:val="23"/>
                <w:szCs w:val="23"/>
                <w:lang w:eastAsia="en-US"/>
              </w:rPr>
            </w:pPr>
            <w:r w:rsidRPr="002379D1">
              <w:rPr>
                <w:sz w:val="23"/>
                <w:szCs w:val="23"/>
                <w:lang w:eastAsia="en-US"/>
              </w:rPr>
              <w:t>DALĪBNIEKI /visi dalībnieki, kas paraksta vienošanos/</w:t>
            </w:r>
          </w:p>
          <w:p w:rsidR="00215DEA" w:rsidRPr="002379D1" w:rsidRDefault="00215DEA" w:rsidP="00215DEA">
            <w:pPr>
              <w:tabs>
                <w:tab w:val="left" w:pos="2520"/>
                <w:tab w:val="left" w:leader="underscore" w:pos="6300"/>
              </w:tabs>
              <w:suppressAutoHyphens w:val="0"/>
              <w:spacing w:line="288" w:lineRule="auto"/>
              <w:rPr>
                <w:b/>
                <w:smallCaps/>
                <w:sz w:val="23"/>
                <w:szCs w:val="23"/>
                <w:lang w:eastAsia="en-US"/>
              </w:rPr>
            </w:pPr>
            <w:r w:rsidRPr="002379D1">
              <w:rPr>
                <w:b/>
                <w:sz w:val="23"/>
                <w:szCs w:val="23"/>
                <w:lang w:eastAsia="en-US"/>
              </w:rPr>
              <w:t>...................................................................</w:t>
            </w:r>
          </w:p>
          <w:p w:rsidR="00215DEA" w:rsidRPr="002379D1" w:rsidRDefault="00215DEA" w:rsidP="00215DEA">
            <w:pPr>
              <w:tabs>
                <w:tab w:val="left" w:pos="5760"/>
              </w:tabs>
              <w:suppressAutoHyphens w:val="0"/>
              <w:spacing w:line="288" w:lineRule="auto"/>
              <w:jc w:val="both"/>
              <w:rPr>
                <w:sz w:val="23"/>
                <w:szCs w:val="23"/>
                <w:lang w:eastAsia="en-US"/>
              </w:rPr>
            </w:pPr>
            <w:r w:rsidRPr="002379D1">
              <w:rPr>
                <w:sz w:val="23"/>
                <w:szCs w:val="23"/>
                <w:lang w:eastAsia="en-US"/>
              </w:rPr>
              <w:t>Reģistrācijas Nr. ........................................</w:t>
            </w:r>
          </w:p>
          <w:p w:rsidR="00215DEA" w:rsidRPr="002379D1" w:rsidRDefault="00215DEA" w:rsidP="00215DEA">
            <w:pPr>
              <w:tabs>
                <w:tab w:val="left" w:pos="5760"/>
              </w:tabs>
              <w:suppressAutoHyphens w:val="0"/>
              <w:spacing w:line="288" w:lineRule="auto"/>
              <w:jc w:val="both"/>
              <w:rPr>
                <w:sz w:val="23"/>
                <w:szCs w:val="23"/>
                <w:lang w:eastAsia="en-US"/>
              </w:rPr>
            </w:pPr>
            <w:r w:rsidRPr="002379D1">
              <w:rPr>
                <w:b/>
                <w:sz w:val="23"/>
                <w:szCs w:val="23"/>
                <w:lang w:eastAsia="en-US"/>
              </w:rPr>
              <w:t>Adrese:</w:t>
            </w:r>
            <w:r w:rsidRPr="002379D1">
              <w:rPr>
                <w:sz w:val="23"/>
                <w:szCs w:val="23"/>
                <w:lang w:eastAsia="en-US"/>
              </w:rPr>
              <w:t xml:space="preserve"> ......................................................,</w:t>
            </w:r>
          </w:p>
          <w:p w:rsidR="00215DEA" w:rsidRPr="002379D1" w:rsidRDefault="00215DEA" w:rsidP="00215DEA">
            <w:pPr>
              <w:tabs>
                <w:tab w:val="left" w:pos="5760"/>
              </w:tabs>
              <w:suppressAutoHyphens w:val="0"/>
              <w:spacing w:line="288" w:lineRule="auto"/>
              <w:jc w:val="both"/>
              <w:rPr>
                <w:sz w:val="23"/>
                <w:szCs w:val="23"/>
                <w:lang w:eastAsia="en-US"/>
              </w:rPr>
            </w:pPr>
            <w:r w:rsidRPr="002379D1">
              <w:rPr>
                <w:sz w:val="23"/>
                <w:szCs w:val="23"/>
                <w:lang w:eastAsia="en-US"/>
              </w:rPr>
              <w:t>.....................................................................</w:t>
            </w:r>
          </w:p>
          <w:p w:rsidR="00215DEA" w:rsidRPr="002379D1" w:rsidRDefault="00215DEA" w:rsidP="00215DEA">
            <w:pPr>
              <w:suppressAutoHyphens w:val="0"/>
              <w:spacing w:line="288" w:lineRule="auto"/>
              <w:rPr>
                <w:sz w:val="23"/>
                <w:szCs w:val="23"/>
                <w:lang w:eastAsia="en-US"/>
              </w:rPr>
            </w:pPr>
            <w:r w:rsidRPr="002379D1">
              <w:rPr>
                <w:sz w:val="23"/>
                <w:szCs w:val="23"/>
                <w:lang w:eastAsia="en-US"/>
              </w:rPr>
              <w:t>....................................................................</w:t>
            </w:r>
          </w:p>
          <w:p w:rsidR="00215DEA" w:rsidRPr="002379D1" w:rsidRDefault="00215DEA" w:rsidP="00215DEA">
            <w:pPr>
              <w:tabs>
                <w:tab w:val="left" w:pos="2127"/>
              </w:tabs>
              <w:suppressAutoHyphens w:val="0"/>
              <w:spacing w:line="288" w:lineRule="auto"/>
              <w:ind w:left="-3"/>
              <w:rPr>
                <w:b/>
                <w:sz w:val="23"/>
                <w:szCs w:val="23"/>
                <w:lang w:eastAsia="en-US"/>
              </w:rPr>
            </w:pPr>
          </w:p>
        </w:tc>
      </w:tr>
      <w:tr w:rsidR="00215DEA" w:rsidRPr="002379D1" w:rsidTr="00215DEA">
        <w:trPr>
          <w:trHeight w:val="1026"/>
        </w:trPr>
        <w:tc>
          <w:tcPr>
            <w:tcW w:w="4788" w:type="dxa"/>
            <w:tcBorders>
              <w:top w:val="nil"/>
              <w:left w:val="nil"/>
              <w:right w:val="nil"/>
            </w:tcBorders>
          </w:tcPr>
          <w:p w:rsidR="00215DEA" w:rsidRPr="002379D1" w:rsidRDefault="00215DEA" w:rsidP="00215DEA">
            <w:pPr>
              <w:suppressAutoHyphens w:val="0"/>
              <w:spacing w:line="288" w:lineRule="auto"/>
              <w:jc w:val="both"/>
              <w:rPr>
                <w:noProof/>
                <w:sz w:val="23"/>
                <w:szCs w:val="23"/>
                <w:lang w:eastAsia="en-US"/>
              </w:rPr>
            </w:pPr>
          </w:p>
          <w:p w:rsidR="00215DEA" w:rsidRPr="002379D1" w:rsidRDefault="00215DEA" w:rsidP="00215DEA">
            <w:pPr>
              <w:suppressAutoHyphens w:val="0"/>
              <w:spacing w:line="288" w:lineRule="auto"/>
              <w:jc w:val="both"/>
              <w:rPr>
                <w:b/>
                <w:sz w:val="23"/>
                <w:szCs w:val="23"/>
                <w:lang w:eastAsia="en-US"/>
              </w:rPr>
            </w:pPr>
          </w:p>
        </w:tc>
        <w:tc>
          <w:tcPr>
            <w:tcW w:w="4860" w:type="dxa"/>
            <w:tcBorders>
              <w:top w:val="nil"/>
              <w:left w:val="nil"/>
              <w:right w:val="nil"/>
            </w:tcBorders>
          </w:tcPr>
          <w:p w:rsidR="00215DEA" w:rsidRPr="002379D1" w:rsidRDefault="00215DEA" w:rsidP="00215DEA">
            <w:pPr>
              <w:tabs>
                <w:tab w:val="left" w:pos="5760"/>
              </w:tabs>
              <w:suppressAutoHyphens w:val="0"/>
              <w:spacing w:line="288" w:lineRule="auto"/>
              <w:jc w:val="center"/>
              <w:rPr>
                <w:sz w:val="23"/>
                <w:szCs w:val="23"/>
                <w:lang w:eastAsia="en-US"/>
              </w:rPr>
            </w:pPr>
          </w:p>
          <w:p w:rsidR="00215DEA" w:rsidRPr="002379D1" w:rsidRDefault="00215DEA" w:rsidP="00215DEA">
            <w:pPr>
              <w:tabs>
                <w:tab w:val="left" w:pos="5760"/>
              </w:tabs>
              <w:suppressAutoHyphens w:val="0"/>
              <w:spacing w:line="288" w:lineRule="auto"/>
              <w:rPr>
                <w:sz w:val="23"/>
                <w:szCs w:val="23"/>
                <w:lang w:eastAsia="en-US"/>
              </w:rPr>
            </w:pPr>
            <w:r w:rsidRPr="002379D1">
              <w:rPr>
                <w:sz w:val="23"/>
                <w:szCs w:val="23"/>
                <w:lang w:eastAsia="en-US"/>
              </w:rPr>
              <w:t>_______________________ ..............................</w:t>
            </w:r>
          </w:p>
          <w:p w:rsidR="00215DEA" w:rsidRPr="002379D1" w:rsidRDefault="00215DEA" w:rsidP="00215DEA">
            <w:pPr>
              <w:tabs>
                <w:tab w:val="left" w:pos="5760"/>
              </w:tabs>
              <w:suppressAutoHyphens w:val="0"/>
              <w:spacing w:line="288" w:lineRule="auto"/>
              <w:jc w:val="center"/>
              <w:rPr>
                <w:sz w:val="23"/>
                <w:szCs w:val="23"/>
                <w:lang w:eastAsia="en-US"/>
              </w:rPr>
            </w:pPr>
            <w:r w:rsidRPr="002379D1">
              <w:rPr>
                <w:sz w:val="23"/>
                <w:szCs w:val="23"/>
                <w:lang w:eastAsia="en-US"/>
              </w:rPr>
              <w:t>z.v.</w:t>
            </w:r>
          </w:p>
        </w:tc>
      </w:tr>
    </w:tbl>
    <w:p w:rsidR="00215DEA" w:rsidRPr="00215DEA" w:rsidRDefault="00215DEA" w:rsidP="00215DEA">
      <w:pPr>
        <w:suppressAutoHyphens w:val="0"/>
        <w:spacing w:after="120"/>
        <w:rPr>
          <w:lang w:eastAsia="en-US"/>
        </w:rPr>
      </w:pPr>
    </w:p>
    <w:p w:rsidR="00215DEA" w:rsidRPr="00215DEA" w:rsidRDefault="00215DEA" w:rsidP="00262AF6">
      <w:pPr>
        <w:suppressAutoHyphens w:val="0"/>
        <w:rPr>
          <w:lang w:eastAsia="en-US"/>
        </w:rPr>
      </w:pPr>
      <w:r w:rsidRPr="00215DEA">
        <w:rPr>
          <w:lang w:eastAsia="en-US"/>
        </w:rPr>
        <w:br w:type="page"/>
      </w:r>
      <w:r w:rsidRPr="00215DEA">
        <w:rPr>
          <w:lang w:eastAsia="en-US"/>
        </w:rPr>
        <w:lastRenderedPageBreak/>
        <w:t>201</w:t>
      </w:r>
      <w:r w:rsidR="00527C4A">
        <w:rPr>
          <w:lang w:eastAsia="en-US"/>
        </w:rPr>
        <w:t>5</w:t>
      </w:r>
      <w:r w:rsidRPr="00215DEA">
        <w:rPr>
          <w:lang w:eastAsia="en-US"/>
        </w:rPr>
        <w:t>.gada ___________</w:t>
      </w:r>
    </w:p>
    <w:p w:rsidR="00215DEA" w:rsidRPr="00215DEA" w:rsidRDefault="00215DEA" w:rsidP="00215DEA">
      <w:pPr>
        <w:suppressAutoHyphens w:val="0"/>
        <w:jc w:val="right"/>
        <w:rPr>
          <w:lang w:eastAsia="en-US"/>
        </w:rPr>
      </w:pPr>
      <w:r w:rsidRPr="00215DEA">
        <w:rPr>
          <w:lang w:eastAsia="en-US"/>
        </w:rPr>
        <w:t>Vispārīgās vienošanās Nr. ____</w:t>
      </w:r>
    </w:p>
    <w:p w:rsidR="00215DEA" w:rsidRPr="00215DEA" w:rsidRDefault="00215DEA" w:rsidP="00215DEA">
      <w:pPr>
        <w:suppressAutoHyphens w:val="0"/>
        <w:jc w:val="right"/>
        <w:rPr>
          <w:lang w:eastAsia="en-US"/>
        </w:rPr>
      </w:pPr>
      <w:r w:rsidRPr="00215DEA">
        <w:rPr>
          <w:lang w:eastAsia="en-US"/>
        </w:rPr>
        <w:t>1.pielikums</w:t>
      </w:r>
    </w:p>
    <w:p w:rsidR="00215DEA" w:rsidRPr="00215DEA" w:rsidRDefault="00215DEA" w:rsidP="00215DEA">
      <w:pPr>
        <w:suppressAutoHyphens w:val="0"/>
        <w:rPr>
          <w:lang w:eastAsia="en-US"/>
        </w:rPr>
      </w:pPr>
    </w:p>
    <w:p w:rsidR="00215DEA" w:rsidRPr="00215DEA" w:rsidRDefault="00042E7F" w:rsidP="00215DEA">
      <w:pPr>
        <w:suppressAutoHyphens w:val="0"/>
        <w:jc w:val="center"/>
        <w:rPr>
          <w:b/>
          <w:lang w:eastAsia="en-US"/>
        </w:rPr>
      </w:pPr>
      <w:r>
        <w:rPr>
          <w:b/>
          <w:lang w:eastAsia="en-US"/>
        </w:rPr>
        <w:t>DAUGAVPILS PILSĒTAS</w:t>
      </w:r>
      <w:r w:rsidR="00215DEA" w:rsidRPr="00215DEA">
        <w:rPr>
          <w:b/>
          <w:lang w:eastAsia="en-US"/>
        </w:rPr>
        <w:t xml:space="preserve"> DOMES</w:t>
      </w:r>
    </w:p>
    <w:p w:rsidR="00215DEA" w:rsidRPr="00215DEA" w:rsidRDefault="00215DEA" w:rsidP="00215DEA">
      <w:pPr>
        <w:suppressAutoHyphens w:val="0"/>
        <w:jc w:val="center"/>
        <w:rPr>
          <w:b/>
          <w:lang w:eastAsia="en-US"/>
        </w:rPr>
      </w:pPr>
      <w:r w:rsidRPr="00215DEA">
        <w:rPr>
          <w:b/>
          <w:lang w:eastAsia="en-US"/>
        </w:rPr>
        <w:t>UZAICINĀJUMS</w:t>
      </w:r>
    </w:p>
    <w:p w:rsidR="00215DEA" w:rsidRPr="00215DEA" w:rsidRDefault="00215DEA" w:rsidP="00215DEA">
      <w:pPr>
        <w:suppressAutoHyphens w:val="0"/>
        <w:rPr>
          <w:lang w:eastAsia="en-US"/>
        </w:rPr>
      </w:pPr>
    </w:p>
    <w:p w:rsidR="00215DEA" w:rsidRPr="00943FA3" w:rsidRDefault="00215DEA" w:rsidP="00215DEA">
      <w:pPr>
        <w:suppressAutoHyphens w:val="0"/>
        <w:rPr>
          <w:lang w:eastAsia="en-US"/>
        </w:rPr>
      </w:pPr>
      <w:r w:rsidRPr="00943FA3">
        <w:rPr>
          <w:lang w:eastAsia="en-US"/>
        </w:rPr>
        <w:t>201</w:t>
      </w:r>
      <w:r w:rsidR="00527C4A">
        <w:rPr>
          <w:lang w:eastAsia="en-US"/>
        </w:rPr>
        <w:t>5</w:t>
      </w:r>
      <w:r w:rsidRPr="00943FA3">
        <w:rPr>
          <w:lang w:eastAsia="en-US"/>
        </w:rPr>
        <w:t>.gada ___.__________________</w:t>
      </w:r>
      <w:r w:rsidRPr="00943FA3">
        <w:rPr>
          <w:lang w:eastAsia="en-US"/>
        </w:rPr>
        <w:br/>
        <w:t>Kam: [Dalībnieka nosaukums, kontaktinformācija]</w:t>
      </w:r>
    </w:p>
    <w:p w:rsidR="00215DEA" w:rsidRPr="00943FA3" w:rsidRDefault="00215DEA" w:rsidP="00215DEA">
      <w:pPr>
        <w:suppressAutoHyphens w:val="0"/>
        <w:rPr>
          <w:lang w:eastAsia="en-US"/>
        </w:rPr>
      </w:pPr>
    </w:p>
    <w:p w:rsidR="00215DEA" w:rsidRPr="00943FA3" w:rsidRDefault="00215DEA" w:rsidP="00215DEA">
      <w:pPr>
        <w:suppressAutoHyphens w:val="0"/>
        <w:rPr>
          <w:lang w:eastAsia="en-US"/>
        </w:rPr>
      </w:pPr>
    </w:p>
    <w:p w:rsidR="00215DEA" w:rsidRPr="00943FA3" w:rsidRDefault="00215DEA" w:rsidP="00943FA3">
      <w:pPr>
        <w:suppressAutoHyphens w:val="0"/>
        <w:jc w:val="both"/>
        <w:rPr>
          <w:lang w:eastAsia="en-US"/>
        </w:rPr>
      </w:pPr>
      <w:r w:rsidRPr="00943FA3">
        <w:rPr>
          <w:lang w:eastAsia="en-US"/>
        </w:rPr>
        <w:t xml:space="preserve">Lūdzu iesniegt piedāvājumu kārtējā pakalpojuma līguma noslēgšanai, saskaņā ar </w:t>
      </w:r>
      <w:r w:rsidR="00943FA3">
        <w:rPr>
          <w:lang w:eastAsia="en-US"/>
        </w:rPr>
        <w:t>V</w:t>
      </w:r>
      <w:r w:rsidRPr="00943FA3">
        <w:rPr>
          <w:lang w:eastAsia="en-US"/>
        </w:rPr>
        <w:t xml:space="preserve">ispārīgās vienošanās par mērniecības pakalpojumu nodrošināšanu </w:t>
      </w:r>
      <w:r w:rsidR="00943FA3">
        <w:rPr>
          <w:lang w:eastAsia="en-US"/>
        </w:rPr>
        <w:t>Daugavpils pilsētas</w:t>
      </w:r>
      <w:r w:rsidRPr="00943FA3">
        <w:rPr>
          <w:lang w:eastAsia="en-US"/>
        </w:rPr>
        <w:t xml:space="preserve"> pašvaldības vajadzībām, _____________, nosacījumiem.</w:t>
      </w:r>
    </w:p>
    <w:p w:rsidR="00215DEA" w:rsidRPr="00943FA3" w:rsidRDefault="00215DEA" w:rsidP="00215DEA">
      <w:pPr>
        <w:suppressAutoHyphens w:val="0"/>
        <w:rPr>
          <w:lang w:eastAsia="en-US"/>
        </w:rPr>
      </w:pPr>
    </w:p>
    <w:p w:rsidR="00215DEA" w:rsidRPr="00943FA3" w:rsidRDefault="00215DEA" w:rsidP="00215DEA">
      <w:pPr>
        <w:suppressAutoHyphens w:val="0"/>
        <w:rPr>
          <w:lang w:eastAsia="en-US"/>
        </w:rPr>
      </w:pPr>
      <w:r w:rsidRPr="00943FA3">
        <w:rPr>
          <w:lang w:eastAsia="en-US"/>
        </w:rPr>
        <w:t>Pieprasījuma apraksts: ________________________________________________________</w:t>
      </w:r>
    </w:p>
    <w:p w:rsidR="00215DEA" w:rsidRPr="00943FA3" w:rsidRDefault="00215DEA" w:rsidP="00215DEA">
      <w:pPr>
        <w:suppressAutoHyphens w:val="0"/>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8"/>
        <w:gridCol w:w="3013"/>
        <w:gridCol w:w="2629"/>
        <w:gridCol w:w="2307"/>
      </w:tblGrid>
      <w:tr w:rsidR="00215DEA" w:rsidRPr="00943FA3" w:rsidTr="00215DEA">
        <w:tc>
          <w:tcPr>
            <w:tcW w:w="1242" w:type="dxa"/>
          </w:tcPr>
          <w:p w:rsidR="00215DEA" w:rsidRPr="00943FA3" w:rsidRDefault="00215DEA" w:rsidP="00215DEA">
            <w:pPr>
              <w:suppressAutoHyphens w:val="0"/>
              <w:jc w:val="both"/>
              <w:rPr>
                <w:b/>
                <w:lang w:eastAsia="en-US"/>
              </w:rPr>
            </w:pPr>
            <w:r w:rsidRPr="00943FA3">
              <w:rPr>
                <w:b/>
                <w:lang w:eastAsia="en-US"/>
              </w:rPr>
              <w:t>Nr.p.k.</w:t>
            </w:r>
          </w:p>
        </w:tc>
        <w:tc>
          <w:tcPr>
            <w:tcW w:w="3261" w:type="dxa"/>
          </w:tcPr>
          <w:p w:rsidR="00215DEA" w:rsidRPr="00943FA3" w:rsidRDefault="00215DEA" w:rsidP="00215DEA">
            <w:pPr>
              <w:suppressAutoHyphens w:val="0"/>
              <w:autoSpaceDE w:val="0"/>
              <w:autoSpaceDN w:val="0"/>
              <w:adjustRightInd w:val="0"/>
              <w:jc w:val="both"/>
              <w:rPr>
                <w:color w:val="000000"/>
                <w:lang w:eastAsia="lv-LV"/>
              </w:rPr>
            </w:pPr>
            <w:r w:rsidRPr="00943FA3">
              <w:rPr>
                <w:b/>
                <w:bCs/>
                <w:color w:val="000000"/>
                <w:lang w:eastAsia="lv-LV"/>
              </w:rPr>
              <w:t xml:space="preserve">Zemesgabala (zemes vienības) adrese vai nosaukums </w:t>
            </w:r>
          </w:p>
          <w:p w:rsidR="00215DEA" w:rsidRPr="00943FA3" w:rsidRDefault="00215DEA" w:rsidP="00215DEA">
            <w:pPr>
              <w:suppressAutoHyphens w:val="0"/>
              <w:jc w:val="both"/>
              <w:rPr>
                <w:lang w:eastAsia="en-US"/>
              </w:rPr>
            </w:pPr>
          </w:p>
        </w:tc>
        <w:tc>
          <w:tcPr>
            <w:tcW w:w="2802" w:type="dxa"/>
          </w:tcPr>
          <w:p w:rsidR="00215DEA" w:rsidRPr="00943FA3" w:rsidRDefault="00215DEA" w:rsidP="00215DEA">
            <w:pPr>
              <w:suppressAutoHyphens w:val="0"/>
              <w:autoSpaceDE w:val="0"/>
              <w:autoSpaceDN w:val="0"/>
              <w:adjustRightInd w:val="0"/>
              <w:jc w:val="both"/>
              <w:rPr>
                <w:color w:val="000000"/>
                <w:lang w:eastAsia="lv-LV"/>
              </w:rPr>
            </w:pPr>
            <w:r w:rsidRPr="00943FA3">
              <w:rPr>
                <w:b/>
                <w:bCs/>
                <w:color w:val="000000"/>
                <w:lang w:eastAsia="lv-LV"/>
              </w:rPr>
              <w:t xml:space="preserve">Zemesgabala (zemes vienības) kadastra numurs (apzīmējums) </w:t>
            </w:r>
          </w:p>
          <w:p w:rsidR="00215DEA" w:rsidRPr="00943FA3" w:rsidRDefault="00215DEA" w:rsidP="00215DEA">
            <w:pPr>
              <w:suppressAutoHyphens w:val="0"/>
              <w:jc w:val="both"/>
              <w:rPr>
                <w:lang w:eastAsia="en-US"/>
              </w:rPr>
            </w:pPr>
          </w:p>
        </w:tc>
        <w:tc>
          <w:tcPr>
            <w:tcW w:w="2435" w:type="dxa"/>
          </w:tcPr>
          <w:p w:rsidR="00215DEA" w:rsidRPr="00943FA3" w:rsidRDefault="00215DEA" w:rsidP="00943FA3">
            <w:pPr>
              <w:suppressAutoHyphens w:val="0"/>
              <w:autoSpaceDE w:val="0"/>
              <w:autoSpaceDN w:val="0"/>
              <w:adjustRightInd w:val="0"/>
              <w:jc w:val="both"/>
              <w:rPr>
                <w:color w:val="000000"/>
                <w:lang w:eastAsia="lv-LV"/>
              </w:rPr>
            </w:pPr>
            <w:r w:rsidRPr="00943FA3">
              <w:rPr>
                <w:b/>
                <w:bCs/>
                <w:color w:val="000000"/>
                <w:lang w:eastAsia="lv-LV"/>
              </w:rPr>
              <w:t>Zemesgabala (zemes vienības) platība (</w:t>
            </w:r>
            <w:r w:rsidR="00943FA3">
              <w:rPr>
                <w:b/>
                <w:bCs/>
                <w:color w:val="000000"/>
                <w:lang w:eastAsia="lv-LV"/>
              </w:rPr>
              <w:t>m</w:t>
            </w:r>
            <w:r w:rsidR="00943FA3" w:rsidRPr="00943FA3">
              <w:rPr>
                <w:b/>
                <w:bCs/>
                <w:color w:val="000000"/>
                <w:vertAlign w:val="superscript"/>
                <w:lang w:eastAsia="lv-LV"/>
              </w:rPr>
              <w:t>2</w:t>
            </w:r>
            <w:r w:rsidRPr="00943FA3">
              <w:rPr>
                <w:b/>
                <w:bCs/>
                <w:color w:val="000000"/>
                <w:lang w:eastAsia="lv-LV"/>
              </w:rPr>
              <w:t xml:space="preserve">) </w:t>
            </w:r>
          </w:p>
        </w:tc>
      </w:tr>
      <w:tr w:rsidR="00215DEA" w:rsidRPr="00943FA3" w:rsidTr="00215DEA">
        <w:tc>
          <w:tcPr>
            <w:tcW w:w="1242" w:type="dxa"/>
          </w:tcPr>
          <w:p w:rsidR="00215DEA" w:rsidRPr="00943FA3" w:rsidRDefault="00215DEA" w:rsidP="00215DEA">
            <w:pPr>
              <w:suppressAutoHyphens w:val="0"/>
              <w:jc w:val="both"/>
              <w:rPr>
                <w:lang w:eastAsia="en-US"/>
              </w:rPr>
            </w:pPr>
            <w:r w:rsidRPr="00943FA3">
              <w:rPr>
                <w:lang w:eastAsia="en-US"/>
              </w:rPr>
              <w:t>1.</w:t>
            </w:r>
          </w:p>
        </w:tc>
        <w:tc>
          <w:tcPr>
            <w:tcW w:w="3261" w:type="dxa"/>
          </w:tcPr>
          <w:p w:rsidR="00215DEA" w:rsidRPr="00943FA3" w:rsidRDefault="00215DEA" w:rsidP="00215DEA">
            <w:pPr>
              <w:suppressAutoHyphens w:val="0"/>
              <w:jc w:val="both"/>
              <w:rPr>
                <w:lang w:eastAsia="en-US"/>
              </w:rPr>
            </w:pPr>
          </w:p>
        </w:tc>
        <w:tc>
          <w:tcPr>
            <w:tcW w:w="2802" w:type="dxa"/>
          </w:tcPr>
          <w:p w:rsidR="00215DEA" w:rsidRPr="00943FA3" w:rsidRDefault="00215DEA" w:rsidP="00215DEA">
            <w:pPr>
              <w:suppressAutoHyphens w:val="0"/>
              <w:jc w:val="both"/>
              <w:rPr>
                <w:lang w:eastAsia="en-US"/>
              </w:rPr>
            </w:pPr>
          </w:p>
        </w:tc>
        <w:tc>
          <w:tcPr>
            <w:tcW w:w="2435" w:type="dxa"/>
          </w:tcPr>
          <w:p w:rsidR="00215DEA" w:rsidRPr="00943FA3" w:rsidRDefault="00215DEA" w:rsidP="00215DEA">
            <w:pPr>
              <w:suppressAutoHyphens w:val="0"/>
              <w:jc w:val="both"/>
              <w:rPr>
                <w:lang w:eastAsia="en-US"/>
              </w:rPr>
            </w:pPr>
          </w:p>
        </w:tc>
      </w:tr>
      <w:tr w:rsidR="00215DEA" w:rsidRPr="00943FA3" w:rsidTr="00215DEA">
        <w:tc>
          <w:tcPr>
            <w:tcW w:w="1242" w:type="dxa"/>
          </w:tcPr>
          <w:p w:rsidR="00215DEA" w:rsidRPr="00943FA3" w:rsidRDefault="00215DEA" w:rsidP="00215DEA">
            <w:pPr>
              <w:suppressAutoHyphens w:val="0"/>
              <w:jc w:val="both"/>
              <w:rPr>
                <w:lang w:eastAsia="en-US"/>
              </w:rPr>
            </w:pPr>
            <w:r w:rsidRPr="00943FA3">
              <w:rPr>
                <w:lang w:eastAsia="en-US"/>
              </w:rPr>
              <w:t>2.</w:t>
            </w:r>
          </w:p>
        </w:tc>
        <w:tc>
          <w:tcPr>
            <w:tcW w:w="3261" w:type="dxa"/>
          </w:tcPr>
          <w:p w:rsidR="00215DEA" w:rsidRPr="00943FA3" w:rsidRDefault="00215DEA" w:rsidP="00215DEA">
            <w:pPr>
              <w:suppressAutoHyphens w:val="0"/>
              <w:jc w:val="both"/>
              <w:rPr>
                <w:lang w:eastAsia="en-US"/>
              </w:rPr>
            </w:pPr>
          </w:p>
        </w:tc>
        <w:tc>
          <w:tcPr>
            <w:tcW w:w="2802" w:type="dxa"/>
          </w:tcPr>
          <w:p w:rsidR="00215DEA" w:rsidRPr="00943FA3" w:rsidRDefault="00215DEA" w:rsidP="00215DEA">
            <w:pPr>
              <w:suppressAutoHyphens w:val="0"/>
              <w:jc w:val="both"/>
              <w:rPr>
                <w:lang w:eastAsia="en-US"/>
              </w:rPr>
            </w:pPr>
          </w:p>
        </w:tc>
        <w:tc>
          <w:tcPr>
            <w:tcW w:w="2435" w:type="dxa"/>
          </w:tcPr>
          <w:p w:rsidR="00215DEA" w:rsidRPr="00943FA3" w:rsidRDefault="00215DEA" w:rsidP="00215DEA">
            <w:pPr>
              <w:suppressAutoHyphens w:val="0"/>
              <w:jc w:val="both"/>
              <w:rPr>
                <w:lang w:eastAsia="en-US"/>
              </w:rPr>
            </w:pPr>
          </w:p>
        </w:tc>
      </w:tr>
    </w:tbl>
    <w:p w:rsidR="00215DEA" w:rsidRPr="00943FA3" w:rsidRDefault="00215DEA" w:rsidP="00215DEA">
      <w:pPr>
        <w:suppressAutoHyphens w:val="0"/>
        <w:rPr>
          <w:lang w:eastAsia="en-US"/>
        </w:rPr>
      </w:pPr>
    </w:p>
    <w:p w:rsidR="00215DEA" w:rsidRPr="00943FA3" w:rsidRDefault="00215DEA" w:rsidP="00215DEA">
      <w:pPr>
        <w:suppressAutoHyphens w:val="0"/>
        <w:rPr>
          <w:lang w:eastAsia="en-US"/>
        </w:rPr>
      </w:pPr>
    </w:p>
    <w:p w:rsidR="00215DEA" w:rsidRPr="00215DEA" w:rsidRDefault="00215DEA" w:rsidP="00215DEA">
      <w:pPr>
        <w:suppressAutoHyphens w:val="0"/>
        <w:jc w:val="center"/>
        <w:rPr>
          <w:b/>
          <w:lang w:eastAsia="en-US"/>
        </w:rPr>
      </w:pPr>
      <w:r w:rsidRPr="00943FA3">
        <w:rPr>
          <w:lang w:eastAsia="en-US"/>
        </w:rPr>
        <w:t>Pilnvarotās personas vārds, uzvārds, amats, paraksts _______________________________</w:t>
      </w:r>
      <w:r w:rsidRPr="00943FA3">
        <w:rPr>
          <w:lang w:eastAsia="en-US"/>
        </w:rPr>
        <w:br/>
      </w:r>
      <w:r w:rsidRPr="00215DEA">
        <w:rPr>
          <w:lang w:eastAsia="en-US"/>
        </w:rPr>
        <w:br/>
      </w:r>
      <w:r w:rsidRPr="00215DEA">
        <w:rPr>
          <w:lang w:eastAsia="en-US"/>
        </w:rPr>
        <w:br/>
      </w:r>
    </w:p>
    <w:p w:rsidR="00215DEA" w:rsidRPr="00215DEA" w:rsidRDefault="00215DEA" w:rsidP="00215DEA">
      <w:pPr>
        <w:suppressAutoHyphens w:val="0"/>
        <w:jc w:val="center"/>
        <w:rPr>
          <w:b/>
          <w:lang w:eastAsia="en-US"/>
        </w:rPr>
      </w:pPr>
      <w:r w:rsidRPr="00215DEA">
        <w:rPr>
          <w:b/>
          <w:lang w:eastAsia="en-US"/>
        </w:rPr>
        <w:br w:type="page"/>
      </w:r>
    </w:p>
    <w:p w:rsidR="00215DEA" w:rsidRPr="00215DEA" w:rsidRDefault="00215DEA" w:rsidP="00215DEA">
      <w:pPr>
        <w:suppressAutoHyphens w:val="0"/>
        <w:jc w:val="center"/>
        <w:rPr>
          <w:b/>
          <w:lang w:eastAsia="en-US"/>
        </w:rPr>
      </w:pPr>
      <w:r w:rsidRPr="00215DEA">
        <w:rPr>
          <w:b/>
          <w:lang w:eastAsia="en-US"/>
        </w:rPr>
        <w:lastRenderedPageBreak/>
        <w:t>DALĪBNIEKA VEIDLAPA</w:t>
      </w:r>
    </w:p>
    <w:p w:rsidR="00215DEA" w:rsidRPr="00215DEA" w:rsidRDefault="00215DEA" w:rsidP="00215DEA">
      <w:pPr>
        <w:suppressAutoHyphens w:val="0"/>
        <w:jc w:val="both"/>
        <w:rPr>
          <w:lang w:eastAsia="en-US"/>
        </w:rPr>
      </w:pPr>
    </w:p>
    <w:p w:rsidR="00215DEA" w:rsidRPr="00943FA3" w:rsidRDefault="00215DEA" w:rsidP="00215DEA">
      <w:pPr>
        <w:suppressAutoHyphens w:val="0"/>
        <w:rPr>
          <w:lang w:eastAsia="en-US"/>
        </w:rPr>
      </w:pPr>
      <w:r w:rsidRPr="00943FA3">
        <w:rPr>
          <w:lang w:eastAsia="en-US"/>
        </w:rPr>
        <w:t>201</w:t>
      </w:r>
      <w:r w:rsidR="00527C4A">
        <w:rPr>
          <w:lang w:eastAsia="en-US"/>
        </w:rPr>
        <w:t>5</w:t>
      </w:r>
      <w:r w:rsidRPr="00943FA3">
        <w:rPr>
          <w:lang w:eastAsia="en-US"/>
        </w:rPr>
        <w:t>.gada ___.__________________</w:t>
      </w:r>
      <w:r w:rsidRPr="00943FA3">
        <w:rPr>
          <w:lang w:eastAsia="en-US"/>
        </w:rPr>
        <w:br/>
      </w:r>
    </w:p>
    <w:p w:rsidR="00215DEA" w:rsidRPr="00943FA3" w:rsidRDefault="00215DEA" w:rsidP="00215DEA">
      <w:pPr>
        <w:suppressAutoHyphens w:val="0"/>
        <w:rPr>
          <w:lang w:eastAsia="en-US"/>
        </w:rPr>
      </w:pPr>
      <w:r w:rsidRPr="00943FA3">
        <w:rPr>
          <w:lang w:eastAsia="en-US"/>
        </w:rPr>
        <w:t>[Dalībnieka nosaukums, kontaktinformācija]</w:t>
      </w:r>
    </w:p>
    <w:p w:rsidR="00215DEA" w:rsidRPr="00943FA3" w:rsidRDefault="00215DEA" w:rsidP="00215DEA">
      <w:pPr>
        <w:suppressAutoHyphens w:val="0"/>
        <w:rPr>
          <w:lang w:eastAsia="en-US"/>
        </w:rPr>
      </w:pPr>
    </w:p>
    <w:p w:rsidR="00215DEA" w:rsidRPr="00943FA3" w:rsidRDefault="00215DEA" w:rsidP="00215DEA">
      <w:pPr>
        <w:suppressAutoHyphens w:val="0"/>
        <w:rPr>
          <w:lang w:eastAsia="en-US"/>
        </w:rPr>
      </w:pPr>
    </w:p>
    <w:p w:rsidR="00215DEA" w:rsidRPr="00943FA3" w:rsidRDefault="00215DEA" w:rsidP="00943FA3">
      <w:pPr>
        <w:suppressAutoHyphens w:val="0"/>
        <w:jc w:val="both"/>
        <w:rPr>
          <w:lang w:eastAsia="en-US"/>
        </w:rPr>
      </w:pPr>
      <w:r w:rsidRPr="00943FA3">
        <w:rPr>
          <w:lang w:eastAsia="en-US"/>
        </w:rPr>
        <w:t>Dalībnieka piedāvājums kārtējā pakalpojuma līguma noslēgšanai saskaņā ar Pasūtītāja 201</w:t>
      </w:r>
      <w:r w:rsidR="00527C4A">
        <w:rPr>
          <w:lang w:eastAsia="en-US"/>
        </w:rPr>
        <w:t>5</w:t>
      </w:r>
      <w:r w:rsidRPr="00943FA3">
        <w:rPr>
          <w:lang w:eastAsia="en-US"/>
        </w:rPr>
        <w:t>.gada __________________ uzaicinājumu (turpmāk – uzaicinājums):</w:t>
      </w:r>
    </w:p>
    <w:p w:rsidR="00215DEA" w:rsidRPr="00943FA3" w:rsidRDefault="00215DEA" w:rsidP="00215DEA">
      <w:pPr>
        <w:suppressAutoHyphens w:val="0"/>
        <w:rPr>
          <w:lang w:eastAsia="en-US"/>
        </w:rPr>
      </w:pPr>
    </w:p>
    <w:p w:rsidR="00215DEA" w:rsidRPr="00943FA3" w:rsidRDefault="00215DEA" w:rsidP="00215DEA">
      <w:pPr>
        <w:suppressAutoHyphens w:val="0"/>
        <w:rPr>
          <w:lang w:eastAsia="en-US"/>
        </w:rPr>
      </w:pPr>
      <w:r w:rsidRPr="00943FA3">
        <w:rPr>
          <w:lang w:eastAsia="en-US"/>
        </w:rPr>
        <w:t>Apņemas veikt _________________________________________________________________</w:t>
      </w:r>
    </w:p>
    <w:p w:rsidR="00215DEA" w:rsidRPr="00943FA3" w:rsidRDefault="00215DEA" w:rsidP="00215DEA">
      <w:pPr>
        <w:suppressAutoHyphens w:val="0"/>
        <w:rPr>
          <w:lang w:eastAsia="en-US"/>
        </w:rPr>
      </w:pPr>
      <w:r w:rsidRPr="00943FA3">
        <w:rPr>
          <w:lang w:eastAsia="en-US"/>
        </w:rPr>
        <w:t>par šādu summu:</w:t>
      </w:r>
    </w:p>
    <w:p w:rsidR="00215DEA" w:rsidRPr="00943FA3" w:rsidRDefault="00215DEA" w:rsidP="00215DEA">
      <w:pPr>
        <w:tabs>
          <w:tab w:val="left" w:pos="318"/>
        </w:tabs>
        <w:suppressAutoHyphens w:val="0"/>
        <w:ind w:firstLine="6300"/>
        <w:rPr>
          <w:b/>
          <w:highlight w:val="red"/>
          <w:lang w:eastAsia="en-US"/>
        </w:rPr>
      </w:pPr>
    </w:p>
    <w:p w:rsidR="00215DEA" w:rsidRPr="00943FA3" w:rsidRDefault="00215DEA" w:rsidP="00215DEA">
      <w:pPr>
        <w:tabs>
          <w:tab w:val="left" w:pos="318"/>
        </w:tabs>
        <w:suppressAutoHyphens w:val="0"/>
        <w:ind w:firstLine="6300"/>
        <w:rPr>
          <w:b/>
          <w:highlight w:val="red"/>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2127"/>
        <w:gridCol w:w="2239"/>
        <w:gridCol w:w="2167"/>
        <w:gridCol w:w="1470"/>
      </w:tblGrid>
      <w:tr w:rsidR="00215DEA" w:rsidRPr="00943FA3" w:rsidTr="00943FA3">
        <w:tc>
          <w:tcPr>
            <w:tcW w:w="1153" w:type="dxa"/>
          </w:tcPr>
          <w:p w:rsidR="00215DEA" w:rsidRPr="00943FA3" w:rsidRDefault="00215DEA" w:rsidP="00215DEA">
            <w:pPr>
              <w:suppressAutoHyphens w:val="0"/>
              <w:jc w:val="both"/>
              <w:rPr>
                <w:b/>
                <w:lang w:eastAsia="en-US"/>
              </w:rPr>
            </w:pPr>
            <w:r w:rsidRPr="00943FA3">
              <w:rPr>
                <w:b/>
                <w:lang w:eastAsia="en-US"/>
              </w:rPr>
              <w:t>Nr.p.k.</w:t>
            </w:r>
          </w:p>
        </w:tc>
        <w:tc>
          <w:tcPr>
            <w:tcW w:w="2151" w:type="dxa"/>
          </w:tcPr>
          <w:p w:rsidR="00215DEA" w:rsidRPr="00943FA3" w:rsidRDefault="00215DEA" w:rsidP="00215DEA">
            <w:pPr>
              <w:suppressAutoHyphens w:val="0"/>
              <w:autoSpaceDE w:val="0"/>
              <w:autoSpaceDN w:val="0"/>
              <w:adjustRightInd w:val="0"/>
              <w:jc w:val="both"/>
              <w:rPr>
                <w:color w:val="000000"/>
                <w:lang w:eastAsia="lv-LV"/>
              </w:rPr>
            </w:pPr>
            <w:r w:rsidRPr="00943FA3">
              <w:rPr>
                <w:b/>
                <w:bCs/>
                <w:color w:val="000000"/>
                <w:lang w:eastAsia="lv-LV"/>
              </w:rPr>
              <w:t xml:space="preserve">Zemesgabala (zemes vienības) adrese vai nosaukums </w:t>
            </w:r>
          </w:p>
          <w:p w:rsidR="00215DEA" w:rsidRPr="00943FA3" w:rsidRDefault="00215DEA" w:rsidP="00215DEA">
            <w:pPr>
              <w:suppressAutoHyphens w:val="0"/>
              <w:jc w:val="both"/>
              <w:rPr>
                <w:lang w:eastAsia="en-US"/>
              </w:rPr>
            </w:pPr>
          </w:p>
        </w:tc>
        <w:tc>
          <w:tcPr>
            <w:tcW w:w="2266" w:type="dxa"/>
          </w:tcPr>
          <w:p w:rsidR="00215DEA" w:rsidRPr="00943FA3" w:rsidRDefault="00215DEA" w:rsidP="00215DEA">
            <w:pPr>
              <w:suppressAutoHyphens w:val="0"/>
              <w:autoSpaceDE w:val="0"/>
              <w:autoSpaceDN w:val="0"/>
              <w:adjustRightInd w:val="0"/>
              <w:jc w:val="both"/>
              <w:rPr>
                <w:color w:val="000000"/>
                <w:lang w:eastAsia="lv-LV"/>
              </w:rPr>
            </w:pPr>
            <w:r w:rsidRPr="00943FA3">
              <w:rPr>
                <w:b/>
                <w:bCs/>
                <w:color w:val="000000"/>
                <w:lang w:eastAsia="lv-LV"/>
              </w:rPr>
              <w:t xml:space="preserve">Zemesgabala (zemes vienības) kadastra numurs (apzīmējums) </w:t>
            </w:r>
          </w:p>
          <w:p w:rsidR="00215DEA" w:rsidRPr="00943FA3" w:rsidRDefault="00215DEA" w:rsidP="00215DEA">
            <w:pPr>
              <w:suppressAutoHyphens w:val="0"/>
              <w:jc w:val="both"/>
              <w:rPr>
                <w:lang w:eastAsia="en-US"/>
              </w:rPr>
            </w:pPr>
          </w:p>
        </w:tc>
        <w:tc>
          <w:tcPr>
            <w:tcW w:w="2193" w:type="dxa"/>
          </w:tcPr>
          <w:p w:rsidR="00215DEA" w:rsidRPr="00943FA3" w:rsidRDefault="00215DEA" w:rsidP="00943FA3">
            <w:pPr>
              <w:suppressAutoHyphens w:val="0"/>
              <w:autoSpaceDE w:val="0"/>
              <w:autoSpaceDN w:val="0"/>
              <w:adjustRightInd w:val="0"/>
              <w:jc w:val="both"/>
              <w:rPr>
                <w:color w:val="000000"/>
                <w:lang w:eastAsia="lv-LV"/>
              </w:rPr>
            </w:pPr>
            <w:r w:rsidRPr="00943FA3">
              <w:rPr>
                <w:b/>
                <w:bCs/>
                <w:color w:val="000000"/>
                <w:lang w:eastAsia="lv-LV"/>
              </w:rPr>
              <w:t>Zemesgabala (zemes vienības) platība (</w:t>
            </w:r>
            <w:r w:rsidR="00943FA3">
              <w:rPr>
                <w:b/>
                <w:bCs/>
                <w:color w:val="000000"/>
                <w:lang w:eastAsia="lv-LV"/>
              </w:rPr>
              <w:t>m</w:t>
            </w:r>
            <w:r w:rsidR="00943FA3" w:rsidRPr="00943FA3">
              <w:rPr>
                <w:b/>
                <w:bCs/>
                <w:color w:val="000000"/>
                <w:vertAlign w:val="superscript"/>
                <w:lang w:eastAsia="lv-LV"/>
              </w:rPr>
              <w:t>2</w:t>
            </w:r>
            <w:r w:rsidRPr="00943FA3">
              <w:rPr>
                <w:b/>
                <w:bCs/>
                <w:color w:val="000000"/>
                <w:lang w:eastAsia="lv-LV"/>
              </w:rPr>
              <w:t xml:space="preserve">) </w:t>
            </w:r>
          </w:p>
        </w:tc>
        <w:tc>
          <w:tcPr>
            <w:tcW w:w="1524" w:type="dxa"/>
          </w:tcPr>
          <w:p w:rsidR="00215DEA" w:rsidRPr="00943FA3" w:rsidRDefault="00215DEA" w:rsidP="00215DEA">
            <w:pPr>
              <w:suppressAutoHyphens w:val="0"/>
              <w:autoSpaceDE w:val="0"/>
              <w:autoSpaceDN w:val="0"/>
              <w:adjustRightInd w:val="0"/>
              <w:jc w:val="both"/>
              <w:rPr>
                <w:b/>
                <w:bCs/>
                <w:color w:val="000000"/>
                <w:lang w:eastAsia="lv-LV"/>
              </w:rPr>
            </w:pPr>
          </w:p>
        </w:tc>
      </w:tr>
      <w:tr w:rsidR="00215DEA" w:rsidRPr="00943FA3" w:rsidTr="00943FA3">
        <w:tc>
          <w:tcPr>
            <w:tcW w:w="1153" w:type="dxa"/>
          </w:tcPr>
          <w:p w:rsidR="00215DEA" w:rsidRPr="00943FA3" w:rsidRDefault="00215DEA" w:rsidP="00215DEA">
            <w:pPr>
              <w:suppressAutoHyphens w:val="0"/>
              <w:jc w:val="both"/>
              <w:rPr>
                <w:lang w:eastAsia="en-US"/>
              </w:rPr>
            </w:pPr>
            <w:r w:rsidRPr="00943FA3">
              <w:rPr>
                <w:lang w:eastAsia="en-US"/>
              </w:rPr>
              <w:t>1.</w:t>
            </w:r>
          </w:p>
        </w:tc>
        <w:tc>
          <w:tcPr>
            <w:tcW w:w="2151" w:type="dxa"/>
          </w:tcPr>
          <w:p w:rsidR="00215DEA" w:rsidRPr="00943FA3" w:rsidRDefault="00215DEA" w:rsidP="00215DEA">
            <w:pPr>
              <w:suppressAutoHyphens w:val="0"/>
              <w:jc w:val="both"/>
              <w:rPr>
                <w:lang w:eastAsia="en-US"/>
              </w:rPr>
            </w:pPr>
          </w:p>
        </w:tc>
        <w:tc>
          <w:tcPr>
            <w:tcW w:w="2266" w:type="dxa"/>
          </w:tcPr>
          <w:p w:rsidR="00215DEA" w:rsidRPr="00943FA3" w:rsidRDefault="00215DEA" w:rsidP="00215DEA">
            <w:pPr>
              <w:suppressAutoHyphens w:val="0"/>
              <w:jc w:val="both"/>
              <w:rPr>
                <w:lang w:eastAsia="en-US"/>
              </w:rPr>
            </w:pPr>
          </w:p>
        </w:tc>
        <w:tc>
          <w:tcPr>
            <w:tcW w:w="2193" w:type="dxa"/>
          </w:tcPr>
          <w:p w:rsidR="00215DEA" w:rsidRPr="00943FA3" w:rsidRDefault="00215DEA" w:rsidP="00215DEA">
            <w:pPr>
              <w:suppressAutoHyphens w:val="0"/>
              <w:jc w:val="both"/>
              <w:rPr>
                <w:lang w:eastAsia="en-US"/>
              </w:rPr>
            </w:pPr>
          </w:p>
        </w:tc>
        <w:tc>
          <w:tcPr>
            <w:tcW w:w="1524" w:type="dxa"/>
          </w:tcPr>
          <w:p w:rsidR="00215DEA" w:rsidRPr="00943FA3" w:rsidRDefault="00215DEA" w:rsidP="00215DEA">
            <w:pPr>
              <w:suppressAutoHyphens w:val="0"/>
              <w:jc w:val="both"/>
              <w:rPr>
                <w:lang w:eastAsia="en-US"/>
              </w:rPr>
            </w:pPr>
          </w:p>
        </w:tc>
      </w:tr>
      <w:tr w:rsidR="00215DEA" w:rsidRPr="00943FA3" w:rsidTr="00943FA3">
        <w:tc>
          <w:tcPr>
            <w:tcW w:w="1153" w:type="dxa"/>
          </w:tcPr>
          <w:p w:rsidR="00215DEA" w:rsidRPr="00943FA3" w:rsidRDefault="00215DEA" w:rsidP="00215DEA">
            <w:pPr>
              <w:suppressAutoHyphens w:val="0"/>
              <w:jc w:val="both"/>
              <w:rPr>
                <w:lang w:eastAsia="en-US"/>
              </w:rPr>
            </w:pPr>
            <w:r w:rsidRPr="00943FA3">
              <w:rPr>
                <w:lang w:eastAsia="en-US"/>
              </w:rPr>
              <w:t>2.</w:t>
            </w:r>
          </w:p>
        </w:tc>
        <w:tc>
          <w:tcPr>
            <w:tcW w:w="2151" w:type="dxa"/>
          </w:tcPr>
          <w:p w:rsidR="00215DEA" w:rsidRPr="00943FA3" w:rsidRDefault="00215DEA" w:rsidP="00215DEA">
            <w:pPr>
              <w:suppressAutoHyphens w:val="0"/>
              <w:jc w:val="both"/>
              <w:rPr>
                <w:lang w:eastAsia="en-US"/>
              </w:rPr>
            </w:pPr>
          </w:p>
        </w:tc>
        <w:tc>
          <w:tcPr>
            <w:tcW w:w="2266" w:type="dxa"/>
          </w:tcPr>
          <w:p w:rsidR="00215DEA" w:rsidRPr="00943FA3" w:rsidRDefault="00215DEA" w:rsidP="00215DEA">
            <w:pPr>
              <w:suppressAutoHyphens w:val="0"/>
              <w:jc w:val="both"/>
              <w:rPr>
                <w:lang w:eastAsia="en-US"/>
              </w:rPr>
            </w:pPr>
          </w:p>
        </w:tc>
        <w:tc>
          <w:tcPr>
            <w:tcW w:w="2193" w:type="dxa"/>
          </w:tcPr>
          <w:p w:rsidR="00215DEA" w:rsidRPr="00943FA3" w:rsidRDefault="00215DEA" w:rsidP="00215DEA">
            <w:pPr>
              <w:suppressAutoHyphens w:val="0"/>
              <w:jc w:val="both"/>
              <w:rPr>
                <w:lang w:eastAsia="en-US"/>
              </w:rPr>
            </w:pPr>
          </w:p>
        </w:tc>
        <w:tc>
          <w:tcPr>
            <w:tcW w:w="1524" w:type="dxa"/>
          </w:tcPr>
          <w:p w:rsidR="00215DEA" w:rsidRPr="00943FA3" w:rsidRDefault="00215DEA" w:rsidP="00215DEA">
            <w:pPr>
              <w:suppressAutoHyphens w:val="0"/>
              <w:jc w:val="both"/>
              <w:rPr>
                <w:lang w:eastAsia="en-US"/>
              </w:rPr>
            </w:pPr>
          </w:p>
        </w:tc>
      </w:tr>
      <w:tr w:rsidR="00215DEA" w:rsidRPr="00943FA3" w:rsidTr="00943FA3">
        <w:tc>
          <w:tcPr>
            <w:tcW w:w="1153" w:type="dxa"/>
          </w:tcPr>
          <w:p w:rsidR="00215DEA" w:rsidRPr="00943FA3" w:rsidRDefault="00215DEA" w:rsidP="00215DEA">
            <w:pPr>
              <w:tabs>
                <w:tab w:val="left" w:pos="318"/>
              </w:tabs>
              <w:suppressAutoHyphens w:val="0"/>
              <w:ind w:firstLine="6300"/>
              <w:rPr>
                <w:b/>
                <w:highlight w:val="red"/>
                <w:lang w:eastAsia="en-US"/>
              </w:rPr>
            </w:pPr>
          </w:p>
        </w:tc>
        <w:tc>
          <w:tcPr>
            <w:tcW w:w="2151" w:type="dxa"/>
          </w:tcPr>
          <w:p w:rsidR="00215DEA" w:rsidRPr="00943FA3" w:rsidRDefault="00215DEA" w:rsidP="00215DEA">
            <w:pPr>
              <w:tabs>
                <w:tab w:val="left" w:pos="318"/>
              </w:tabs>
              <w:suppressAutoHyphens w:val="0"/>
              <w:ind w:firstLine="6300"/>
              <w:rPr>
                <w:b/>
                <w:highlight w:val="red"/>
                <w:lang w:eastAsia="en-US"/>
              </w:rPr>
            </w:pPr>
          </w:p>
        </w:tc>
        <w:tc>
          <w:tcPr>
            <w:tcW w:w="2266" w:type="dxa"/>
          </w:tcPr>
          <w:p w:rsidR="00215DEA" w:rsidRPr="00943FA3" w:rsidRDefault="00215DEA" w:rsidP="00215DEA">
            <w:pPr>
              <w:suppressAutoHyphens w:val="0"/>
              <w:jc w:val="right"/>
              <w:rPr>
                <w:lang w:eastAsia="en-US"/>
              </w:rPr>
            </w:pPr>
          </w:p>
        </w:tc>
        <w:tc>
          <w:tcPr>
            <w:tcW w:w="2193" w:type="dxa"/>
          </w:tcPr>
          <w:p w:rsidR="00215DEA" w:rsidRPr="00943FA3" w:rsidRDefault="00215DEA" w:rsidP="00943FA3">
            <w:pPr>
              <w:suppressAutoHyphens w:val="0"/>
              <w:jc w:val="right"/>
              <w:rPr>
                <w:lang w:eastAsia="en-US"/>
              </w:rPr>
            </w:pPr>
            <w:r w:rsidRPr="00943FA3">
              <w:rPr>
                <w:lang w:eastAsia="en-US"/>
              </w:rPr>
              <w:t xml:space="preserve">Kopā </w:t>
            </w:r>
            <w:r w:rsidR="00943FA3">
              <w:rPr>
                <w:lang w:eastAsia="en-US"/>
              </w:rPr>
              <w:t>euro</w:t>
            </w:r>
            <w:r w:rsidRPr="00943FA3">
              <w:rPr>
                <w:lang w:eastAsia="en-US"/>
              </w:rPr>
              <w:t xml:space="preserve"> (bez PVN)</w:t>
            </w:r>
          </w:p>
        </w:tc>
        <w:tc>
          <w:tcPr>
            <w:tcW w:w="1524" w:type="dxa"/>
          </w:tcPr>
          <w:p w:rsidR="00215DEA" w:rsidRPr="00943FA3" w:rsidRDefault="00215DEA" w:rsidP="00215DEA">
            <w:pPr>
              <w:suppressAutoHyphens w:val="0"/>
              <w:jc w:val="both"/>
              <w:rPr>
                <w:lang w:eastAsia="en-US"/>
              </w:rPr>
            </w:pPr>
          </w:p>
        </w:tc>
      </w:tr>
      <w:tr w:rsidR="00215DEA" w:rsidRPr="00943FA3" w:rsidTr="00943FA3">
        <w:tc>
          <w:tcPr>
            <w:tcW w:w="1153" w:type="dxa"/>
          </w:tcPr>
          <w:p w:rsidR="00215DEA" w:rsidRPr="00943FA3" w:rsidRDefault="00215DEA" w:rsidP="00215DEA">
            <w:pPr>
              <w:tabs>
                <w:tab w:val="left" w:pos="318"/>
              </w:tabs>
              <w:suppressAutoHyphens w:val="0"/>
              <w:ind w:firstLine="6300"/>
              <w:rPr>
                <w:b/>
                <w:highlight w:val="red"/>
                <w:lang w:eastAsia="en-US"/>
              </w:rPr>
            </w:pPr>
          </w:p>
        </w:tc>
        <w:tc>
          <w:tcPr>
            <w:tcW w:w="2151" w:type="dxa"/>
          </w:tcPr>
          <w:p w:rsidR="00215DEA" w:rsidRPr="00943FA3" w:rsidRDefault="00215DEA" w:rsidP="00215DEA">
            <w:pPr>
              <w:tabs>
                <w:tab w:val="left" w:pos="318"/>
              </w:tabs>
              <w:suppressAutoHyphens w:val="0"/>
              <w:ind w:firstLine="6300"/>
              <w:rPr>
                <w:b/>
                <w:highlight w:val="red"/>
                <w:lang w:eastAsia="en-US"/>
              </w:rPr>
            </w:pPr>
          </w:p>
        </w:tc>
        <w:tc>
          <w:tcPr>
            <w:tcW w:w="2266" w:type="dxa"/>
          </w:tcPr>
          <w:p w:rsidR="00215DEA" w:rsidRPr="00943FA3" w:rsidRDefault="00215DEA" w:rsidP="00215DEA">
            <w:pPr>
              <w:suppressAutoHyphens w:val="0"/>
              <w:jc w:val="right"/>
              <w:rPr>
                <w:lang w:eastAsia="en-US"/>
              </w:rPr>
            </w:pPr>
          </w:p>
        </w:tc>
        <w:tc>
          <w:tcPr>
            <w:tcW w:w="2193" w:type="dxa"/>
          </w:tcPr>
          <w:p w:rsidR="00215DEA" w:rsidRPr="00943FA3" w:rsidRDefault="00215DEA" w:rsidP="00215DEA">
            <w:pPr>
              <w:suppressAutoHyphens w:val="0"/>
              <w:jc w:val="right"/>
              <w:rPr>
                <w:lang w:eastAsia="en-US"/>
              </w:rPr>
            </w:pPr>
            <w:r w:rsidRPr="00943FA3">
              <w:rPr>
                <w:lang w:eastAsia="en-US"/>
              </w:rPr>
              <w:t>PVN 21%</w:t>
            </w:r>
          </w:p>
        </w:tc>
        <w:tc>
          <w:tcPr>
            <w:tcW w:w="1524" w:type="dxa"/>
          </w:tcPr>
          <w:p w:rsidR="00215DEA" w:rsidRPr="00943FA3" w:rsidRDefault="00215DEA" w:rsidP="00215DEA">
            <w:pPr>
              <w:suppressAutoHyphens w:val="0"/>
              <w:jc w:val="both"/>
              <w:rPr>
                <w:lang w:eastAsia="en-US"/>
              </w:rPr>
            </w:pPr>
          </w:p>
        </w:tc>
      </w:tr>
      <w:tr w:rsidR="00215DEA" w:rsidRPr="00943FA3" w:rsidTr="00943FA3">
        <w:tc>
          <w:tcPr>
            <w:tcW w:w="1153" w:type="dxa"/>
          </w:tcPr>
          <w:p w:rsidR="00215DEA" w:rsidRPr="00943FA3" w:rsidRDefault="00215DEA" w:rsidP="00215DEA">
            <w:pPr>
              <w:suppressAutoHyphens w:val="0"/>
              <w:jc w:val="both"/>
              <w:rPr>
                <w:lang w:eastAsia="en-US"/>
              </w:rPr>
            </w:pPr>
          </w:p>
        </w:tc>
        <w:tc>
          <w:tcPr>
            <w:tcW w:w="2151" w:type="dxa"/>
          </w:tcPr>
          <w:p w:rsidR="00215DEA" w:rsidRPr="00943FA3" w:rsidRDefault="00215DEA" w:rsidP="00215DEA">
            <w:pPr>
              <w:suppressAutoHyphens w:val="0"/>
              <w:jc w:val="both"/>
              <w:rPr>
                <w:lang w:eastAsia="en-US"/>
              </w:rPr>
            </w:pPr>
          </w:p>
        </w:tc>
        <w:tc>
          <w:tcPr>
            <w:tcW w:w="2266" w:type="dxa"/>
          </w:tcPr>
          <w:p w:rsidR="00215DEA" w:rsidRPr="00943FA3" w:rsidRDefault="00215DEA" w:rsidP="00215DEA">
            <w:pPr>
              <w:suppressAutoHyphens w:val="0"/>
              <w:jc w:val="right"/>
              <w:rPr>
                <w:lang w:eastAsia="en-US"/>
              </w:rPr>
            </w:pPr>
          </w:p>
        </w:tc>
        <w:tc>
          <w:tcPr>
            <w:tcW w:w="2193" w:type="dxa"/>
          </w:tcPr>
          <w:p w:rsidR="00215DEA" w:rsidRPr="00943FA3" w:rsidRDefault="00215DEA" w:rsidP="00943FA3">
            <w:pPr>
              <w:suppressAutoHyphens w:val="0"/>
              <w:jc w:val="right"/>
              <w:rPr>
                <w:lang w:eastAsia="en-US"/>
              </w:rPr>
            </w:pPr>
            <w:r w:rsidRPr="00943FA3">
              <w:rPr>
                <w:lang w:eastAsia="en-US"/>
              </w:rPr>
              <w:t xml:space="preserve">Kopā </w:t>
            </w:r>
            <w:r w:rsidR="00943FA3">
              <w:rPr>
                <w:lang w:eastAsia="en-US"/>
              </w:rPr>
              <w:t>euro</w:t>
            </w:r>
            <w:r w:rsidRPr="00943FA3">
              <w:rPr>
                <w:lang w:eastAsia="en-US"/>
              </w:rPr>
              <w:t xml:space="preserve"> (ar PVN)</w:t>
            </w:r>
          </w:p>
        </w:tc>
        <w:tc>
          <w:tcPr>
            <w:tcW w:w="1524" w:type="dxa"/>
          </w:tcPr>
          <w:p w:rsidR="00215DEA" w:rsidRPr="00943FA3" w:rsidRDefault="00215DEA" w:rsidP="00215DEA">
            <w:pPr>
              <w:suppressAutoHyphens w:val="0"/>
              <w:jc w:val="both"/>
              <w:rPr>
                <w:lang w:eastAsia="en-US"/>
              </w:rPr>
            </w:pPr>
          </w:p>
        </w:tc>
      </w:tr>
    </w:tbl>
    <w:p w:rsidR="00215DEA" w:rsidRPr="00943FA3" w:rsidRDefault="00215DEA" w:rsidP="00215DEA">
      <w:pPr>
        <w:tabs>
          <w:tab w:val="left" w:pos="318"/>
        </w:tabs>
        <w:suppressAutoHyphens w:val="0"/>
        <w:ind w:firstLine="6300"/>
        <w:rPr>
          <w:b/>
          <w:highlight w:val="red"/>
          <w:lang w:eastAsia="en-US"/>
        </w:rPr>
      </w:pPr>
    </w:p>
    <w:p w:rsidR="00215DEA" w:rsidRPr="00943FA3" w:rsidRDefault="00215DEA" w:rsidP="00215DEA">
      <w:pPr>
        <w:tabs>
          <w:tab w:val="left" w:pos="318"/>
        </w:tabs>
        <w:suppressAutoHyphens w:val="0"/>
        <w:ind w:firstLine="6300"/>
        <w:rPr>
          <w:b/>
          <w:highlight w:val="red"/>
          <w:lang w:eastAsia="en-US"/>
        </w:rPr>
      </w:pPr>
    </w:p>
    <w:p w:rsidR="00215DEA" w:rsidRPr="00943FA3" w:rsidRDefault="00215DEA" w:rsidP="00215DEA">
      <w:pPr>
        <w:tabs>
          <w:tab w:val="left" w:pos="318"/>
        </w:tabs>
        <w:suppressAutoHyphens w:val="0"/>
        <w:rPr>
          <w:lang w:eastAsia="en-US"/>
        </w:rPr>
      </w:pPr>
      <w:r w:rsidRPr="00943FA3">
        <w:rPr>
          <w:lang w:eastAsia="en-US"/>
        </w:rPr>
        <w:t xml:space="preserve">Piekrītu visiem uzaicinājuma nosacījumiem. </w:t>
      </w:r>
    </w:p>
    <w:p w:rsidR="00215DEA" w:rsidRPr="00943FA3" w:rsidRDefault="00215DEA" w:rsidP="00215DEA">
      <w:pPr>
        <w:tabs>
          <w:tab w:val="left" w:pos="318"/>
        </w:tabs>
        <w:suppressAutoHyphens w:val="0"/>
        <w:rPr>
          <w:lang w:eastAsia="en-US"/>
        </w:rPr>
      </w:pPr>
    </w:p>
    <w:p w:rsidR="00215DEA" w:rsidRPr="00943FA3" w:rsidRDefault="00215DEA" w:rsidP="00215DEA">
      <w:pPr>
        <w:tabs>
          <w:tab w:val="left" w:pos="318"/>
        </w:tabs>
        <w:suppressAutoHyphens w:val="0"/>
        <w:rPr>
          <w:lang w:eastAsia="en-US"/>
        </w:rPr>
      </w:pPr>
      <w:r w:rsidRPr="00943FA3">
        <w:rPr>
          <w:lang w:eastAsia="en-US"/>
        </w:rPr>
        <w:t>Dalībnieka  vārds, uzvārds, amats, paraksts _______________________________</w:t>
      </w:r>
    </w:p>
    <w:p w:rsidR="00215DEA" w:rsidRPr="00943FA3" w:rsidRDefault="00042E7F" w:rsidP="00215DEA">
      <w:pPr>
        <w:jc w:val="right"/>
        <w:rPr>
          <w:b/>
          <w:bCs/>
          <w:caps/>
        </w:rPr>
      </w:pPr>
      <w:r w:rsidRPr="00943FA3">
        <w:rPr>
          <w:lang w:eastAsia="en-US"/>
        </w:rPr>
        <w:t>z.v.</w:t>
      </w:r>
    </w:p>
    <w:sectPr w:rsidR="00215DEA" w:rsidRPr="00943FA3" w:rsidSect="00ED0D52">
      <w:footerReference w:type="default" r:id="rId11"/>
      <w:pgSz w:w="11906" w:h="16838"/>
      <w:pgMar w:top="1276" w:right="127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6FB" w:rsidRDefault="006666FB">
      <w:r>
        <w:separator/>
      </w:r>
    </w:p>
  </w:endnote>
  <w:endnote w:type="continuationSeparator" w:id="0">
    <w:p w:rsidR="006666FB" w:rsidRDefault="0066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FB" w:rsidRDefault="006666FB">
    <w:pPr>
      <w:pStyle w:val="Footer"/>
      <w:jc w:val="center"/>
    </w:pPr>
    <w:r>
      <w:fldChar w:fldCharType="begin"/>
    </w:r>
    <w:r>
      <w:instrText xml:space="preserve"> PAGE   \* MERGEFORMAT </w:instrText>
    </w:r>
    <w:r>
      <w:fldChar w:fldCharType="separate"/>
    </w:r>
    <w:r w:rsidR="003E673B">
      <w:rPr>
        <w:noProof/>
      </w:rPr>
      <w:t>3</w:t>
    </w:r>
    <w:r>
      <w:rPr>
        <w:noProof/>
      </w:rPr>
      <w:fldChar w:fldCharType="end"/>
    </w:r>
  </w:p>
  <w:p w:rsidR="006666FB" w:rsidRDefault="006666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6FB" w:rsidRDefault="006666FB">
      <w:r>
        <w:separator/>
      </w:r>
    </w:p>
  </w:footnote>
  <w:footnote w:type="continuationSeparator" w:id="0">
    <w:p w:rsidR="006666FB" w:rsidRDefault="00666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52E6368"/>
    <w:multiLevelType w:val="multilevel"/>
    <w:tmpl w:val="9E407A06"/>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04736D"/>
    <w:multiLevelType w:val="hybridMultilevel"/>
    <w:tmpl w:val="AC2E0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53719BE"/>
    <w:multiLevelType w:val="multilevel"/>
    <w:tmpl w:val="81200900"/>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15:restartNumberingAfterBreak="0">
    <w:nsid w:val="1BDC09D2"/>
    <w:multiLevelType w:val="multilevel"/>
    <w:tmpl w:val="E340C0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35D50"/>
    <w:multiLevelType w:val="multilevel"/>
    <w:tmpl w:val="E99E0710"/>
    <w:lvl w:ilvl="0">
      <w:start w:val="1"/>
      <w:numFmt w:val="decimal"/>
      <w:lvlText w:val="%1."/>
      <w:lvlJc w:val="left"/>
      <w:pPr>
        <w:tabs>
          <w:tab w:val="num" w:pos="420"/>
        </w:tabs>
        <w:ind w:left="420" w:hanging="420"/>
      </w:pPr>
      <w:rPr>
        <w:rFonts w:hint="default"/>
        <w:b w:val="0"/>
        <w:bCs/>
        <w:sz w:val="24"/>
        <w:szCs w:val="24"/>
      </w:rPr>
    </w:lvl>
    <w:lvl w:ilvl="1">
      <w:start w:val="1"/>
      <w:numFmt w:val="decimal"/>
      <w:lvlText w:val="%1.%2."/>
      <w:lvlJc w:val="left"/>
      <w:pPr>
        <w:tabs>
          <w:tab w:val="num" w:pos="420"/>
        </w:tabs>
        <w:ind w:left="420" w:hanging="420"/>
      </w:pPr>
      <w:rPr>
        <w:rFonts w:hint="default"/>
        <w:b w:val="0"/>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8"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97E6F82"/>
    <w:multiLevelType w:val="singleLevel"/>
    <w:tmpl w:val="1E561BD8"/>
    <w:lvl w:ilvl="0">
      <w:start w:val="1"/>
      <w:numFmt w:val="bullet"/>
      <w:lvlText w:val="-"/>
      <w:lvlJc w:val="left"/>
      <w:pPr>
        <w:tabs>
          <w:tab w:val="num" w:pos="1215"/>
        </w:tabs>
        <w:ind w:left="1215" w:hanging="360"/>
      </w:pPr>
      <w:rPr>
        <w:rFonts w:ascii="Times New Roman" w:hAnsi="Times New Roman" w:hint="default"/>
      </w:rPr>
    </w:lvl>
  </w:abstractNum>
  <w:abstractNum w:abstractNumId="11"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4"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E3D710E"/>
    <w:multiLevelType w:val="hybridMultilevel"/>
    <w:tmpl w:val="AB9C25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6520362"/>
    <w:multiLevelType w:val="hybridMultilevel"/>
    <w:tmpl w:val="F2C04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165AE"/>
    <w:multiLevelType w:val="hybridMultilevel"/>
    <w:tmpl w:val="EF8EDF00"/>
    <w:lvl w:ilvl="0" w:tplc="04260001">
      <w:start w:val="1"/>
      <w:numFmt w:val="bullet"/>
      <w:lvlText w:val=""/>
      <w:lvlJc w:val="left"/>
      <w:pPr>
        <w:tabs>
          <w:tab w:val="num" w:pos="900"/>
        </w:tabs>
        <w:ind w:left="900" w:hanging="360"/>
      </w:pPr>
      <w:rPr>
        <w:rFonts w:ascii="Symbol" w:hAnsi="Symbol" w:hint="default"/>
      </w:rPr>
    </w:lvl>
    <w:lvl w:ilvl="1" w:tplc="04260003">
      <w:start w:val="1"/>
      <w:numFmt w:val="bullet"/>
      <w:lvlText w:val="o"/>
      <w:lvlJc w:val="left"/>
      <w:pPr>
        <w:tabs>
          <w:tab w:val="num" w:pos="1620"/>
        </w:tabs>
        <w:ind w:left="1620" w:hanging="360"/>
      </w:pPr>
      <w:rPr>
        <w:rFonts w:ascii="Courier New" w:hAnsi="Courier New" w:cs="Courier New" w:hint="default"/>
      </w:rPr>
    </w:lvl>
    <w:lvl w:ilvl="2" w:tplc="04260005">
      <w:start w:val="1"/>
      <w:numFmt w:val="bullet"/>
      <w:lvlText w:val=""/>
      <w:lvlJc w:val="left"/>
      <w:pPr>
        <w:tabs>
          <w:tab w:val="num" w:pos="2340"/>
        </w:tabs>
        <w:ind w:left="2340" w:hanging="360"/>
      </w:pPr>
      <w:rPr>
        <w:rFonts w:ascii="Wingdings" w:hAnsi="Wingdings" w:hint="default"/>
      </w:rPr>
    </w:lvl>
    <w:lvl w:ilvl="3" w:tplc="04260001">
      <w:start w:val="1"/>
      <w:numFmt w:val="bullet"/>
      <w:lvlText w:val=""/>
      <w:lvlJc w:val="left"/>
      <w:pPr>
        <w:tabs>
          <w:tab w:val="num" w:pos="3060"/>
        </w:tabs>
        <w:ind w:left="3060" w:hanging="360"/>
      </w:pPr>
      <w:rPr>
        <w:rFonts w:ascii="Symbol" w:hAnsi="Symbol" w:hint="default"/>
      </w:rPr>
    </w:lvl>
    <w:lvl w:ilvl="4" w:tplc="04260003">
      <w:start w:val="1"/>
      <w:numFmt w:val="bullet"/>
      <w:lvlText w:val="o"/>
      <w:lvlJc w:val="left"/>
      <w:pPr>
        <w:tabs>
          <w:tab w:val="num" w:pos="3780"/>
        </w:tabs>
        <w:ind w:left="3780" w:hanging="360"/>
      </w:pPr>
      <w:rPr>
        <w:rFonts w:ascii="Courier New" w:hAnsi="Courier New" w:cs="Courier New" w:hint="default"/>
      </w:rPr>
    </w:lvl>
    <w:lvl w:ilvl="5" w:tplc="04260005">
      <w:start w:val="1"/>
      <w:numFmt w:val="bullet"/>
      <w:lvlText w:val=""/>
      <w:lvlJc w:val="left"/>
      <w:pPr>
        <w:tabs>
          <w:tab w:val="num" w:pos="4500"/>
        </w:tabs>
        <w:ind w:left="4500" w:hanging="360"/>
      </w:pPr>
      <w:rPr>
        <w:rFonts w:ascii="Wingdings" w:hAnsi="Wingdings" w:hint="default"/>
      </w:rPr>
    </w:lvl>
    <w:lvl w:ilvl="6" w:tplc="04260001">
      <w:start w:val="1"/>
      <w:numFmt w:val="bullet"/>
      <w:lvlText w:val=""/>
      <w:lvlJc w:val="left"/>
      <w:pPr>
        <w:tabs>
          <w:tab w:val="num" w:pos="5220"/>
        </w:tabs>
        <w:ind w:left="5220" w:hanging="360"/>
      </w:pPr>
      <w:rPr>
        <w:rFonts w:ascii="Symbol" w:hAnsi="Symbol" w:hint="default"/>
      </w:rPr>
    </w:lvl>
    <w:lvl w:ilvl="7" w:tplc="04260003">
      <w:start w:val="1"/>
      <w:numFmt w:val="bullet"/>
      <w:lvlText w:val="o"/>
      <w:lvlJc w:val="left"/>
      <w:pPr>
        <w:tabs>
          <w:tab w:val="num" w:pos="5940"/>
        </w:tabs>
        <w:ind w:left="5940" w:hanging="360"/>
      </w:pPr>
      <w:rPr>
        <w:rFonts w:ascii="Courier New" w:hAnsi="Courier New" w:cs="Courier New" w:hint="default"/>
      </w:rPr>
    </w:lvl>
    <w:lvl w:ilvl="8" w:tplc="04260005">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483012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2"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DA60EBC"/>
    <w:multiLevelType w:val="hybridMultilevel"/>
    <w:tmpl w:val="F2C04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7"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8" w15:restartNumberingAfterBreak="0">
    <w:nsid w:val="680B4113"/>
    <w:multiLevelType w:val="hybridMultilevel"/>
    <w:tmpl w:val="AC2E047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A616036"/>
    <w:multiLevelType w:val="hybridMultilevel"/>
    <w:tmpl w:val="A7A4B7A6"/>
    <w:lvl w:ilvl="0" w:tplc="04260001">
      <w:start w:val="1"/>
      <w:numFmt w:val="bullet"/>
      <w:lvlText w:val=""/>
      <w:lvlJc w:val="left"/>
      <w:pPr>
        <w:ind w:left="1426" w:hanging="360"/>
      </w:pPr>
      <w:rPr>
        <w:rFonts w:ascii="Symbol" w:hAnsi="Symbol" w:hint="default"/>
      </w:rPr>
    </w:lvl>
    <w:lvl w:ilvl="1" w:tplc="04260003" w:tentative="1">
      <w:start w:val="1"/>
      <w:numFmt w:val="bullet"/>
      <w:lvlText w:val="o"/>
      <w:lvlJc w:val="left"/>
      <w:pPr>
        <w:ind w:left="2146" w:hanging="360"/>
      </w:pPr>
      <w:rPr>
        <w:rFonts w:ascii="Courier New" w:hAnsi="Courier New" w:cs="Courier New" w:hint="default"/>
      </w:rPr>
    </w:lvl>
    <w:lvl w:ilvl="2" w:tplc="04260005" w:tentative="1">
      <w:start w:val="1"/>
      <w:numFmt w:val="bullet"/>
      <w:lvlText w:val=""/>
      <w:lvlJc w:val="left"/>
      <w:pPr>
        <w:ind w:left="2866" w:hanging="360"/>
      </w:pPr>
      <w:rPr>
        <w:rFonts w:ascii="Wingdings" w:hAnsi="Wingdings" w:hint="default"/>
      </w:rPr>
    </w:lvl>
    <w:lvl w:ilvl="3" w:tplc="04260001" w:tentative="1">
      <w:start w:val="1"/>
      <w:numFmt w:val="bullet"/>
      <w:lvlText w:val=""/>
      <w:lvlJc w:val="left"/>
      <w:pPr>
        <w:ind w:left="3586" w:hanging="360"/>
      </w:pPr>
      <w:rPr>
        <w:rFonts w:ascii="Symbol" w:hAnsi="Symbol" w:hint="default"/>
      </w:rPr>
    </w:lvl>
    <w:lvl w:ilvl="4" w:tplc="04260003" w:tentative="1">
      <w:start w:val="1"/>
      <w:numFmt w:val="bullet"/>
      <w:lvlText w:val="o"/>
      <w:lvlJc w:val="left"/>
      <w:pPr>
        <w:ind w:left="4306" w:hanging="360"/>
      </w:pPr>
      <w:rPr>
        <w:rFonts w:ascii="Courier New" w:hAnsi="Courier New" w:cs="Courier New" w:hint="default"/>
      </w:rPr>
    </w:lvl>
    <w:lvl w:ilvl="5" w:tplc="04260005" w:tentative="1">
      <w:start w:val="1"/>
      <w:numFmt w:val="bullet"/>
      <w:lvlText w:val=""/>
      <w:lvlJc w:val="left"/>
      <w:pPr>
        <w:ind w:left="5026" w:hanging="360"/>
      </w:pPr>
      <w:rPr>
        <w:rFonts w:ascii="Wingdings" w:hAnsi="Wingdings" w:hint="default"/>
      </w:rPr>
    </w:lvl>
    <w:lvl w:ilvl="6" w:tplc="04260001" w:tentative="1">
      <w:start w:val="1"/>
      <w:numFmt w:val="bullet"/>
      <w:lvlText w:val=""/>
      <w:lvlJc w:val="left"/>
      <w:pPr>
        <w:ind w:left="5746" w:hanging="360"/>
      </w:pPr>
      <w:rPr>
        <w:rFonts w:ascii="Symbol" w:hAnsi="Symbol" w:hint="default"/>
      </w:rPr>
    </w:lvl>
    <w:lvl w:ilvl="7" w:tplc="04260003" w:tentative="1">
      <w:start w:val="1"/>
      <w:numFmt w:val="bullet"/>
      <w:lvlText w:val="o"/>
      <w:lvlJc w:val="left"/>
      <w:pPr>
        <w:ind w:left="6466" w:hanging="360"/>
      </w:pPr>
      <w:rPr>
        <w:rFonts w:ascii="Courier New" w:hAnsi="Courier New" w:cs="Courier New" w:hint="default"/>
      </w:rPr>
    </w:lvl>
    <w:lvl w:ilvl="8" w:tplc="04260005" w:tentative="1">
      <w:start w:val="1"/>
      <w:numFmt w:val="bullet"/>
      <w:lvlText w:val=""/>
      <w:lvlJc w:val="left"/>
      <w:pPr>
        <w:ind w:left="7186" w:hanging="360"/>
      </w:pPr>
      <w:rPr>
        <w:rFonts w:ascii="Wingdings" w:hAnsi="Wingdings" w:hint="default"/>
      </w:rPr>
    </w:lvl>
  </w:abstractNum>
  <w:abstractNum w:abstractNumId="31"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2"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5662864"/>
    <w:multiLevelType w:val="hybridMultilevel"/>
    <w:tmpl w:val="6EF66B0A"/>
    <w:lvl w:ilvl="0" w:tplc="2578CEE2">
      <w:start w:val="200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82280"/>
    <w:multiLevelType w:val="hybridMultilevel"/>
    <w:tmpl w:val="F2C04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7"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BF2473D"/>
    <w:multiLevelType w:val="hybridMultilevel"/>
    <w:tmpl w:val="AC2E0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3D6D0B"/>
    <w:multiLevelType w:val="hybridMultilevel"/>
    <w:tmpl w:val="2A509648"/>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0"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4269E1"/>
    <w:multiLevelType w:val="hybridMultilevel"/>
    <w:tmpl w:val="F2C04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7"/>
  </w:num>
  <w:num w:numId="2">
    <w:abstractNumId w:val="15"/>
  </w:num>
  <w:num w:numId="3">
    <w:abstractNumId w:val="39"/>
  </w:num>
  <w:num w:numId="4">
    <w:abstractNumId w:val="22"/>
  </w:num>
  <w:num w:numId="5">
    <w:abstractNumId w:val="12"/>
  </w:num>
  <w:num w:numId="6">
    <w:abstractNumId w:val="0"/>
  </w:num>
  <w:num w:numId="7">
    <w:abstractNumId w:val="9"/>
  </w:num>
  <w:num w:numId="8">
    <w:abstractNumId w:val="5"/>
  </w:num>
  <w:num w:numId="9">
    <w:abstractNumId w:val="31"/>
  </w:num>
  <w:num w:numId="10">
    <w:abstractNumId w:val="17"/>
  </w:num>
  <w:num w:numId="11">
    <w:abstractNumId w:val="21"/>
  </w:num>
  <w:num w:numId="12">
    <w:abstractNumId w:val="24"/>
  </w:num>
  <w:num w:numId="13">
    <w:abstractNumId w:val="33"/>
  </w:num>
  <w:num w:numId="14">
    <w:abstractNumId w:val="8"/>
  </w:num>
  <w:num w:numId="15">
    <w:abstractNumId w:val="25"/>
  </w:num>
  <w:num w:numId="16">
    <w:abstractNumId w:val="26"/>
  </w:num>
  <w:num w:numId="17">
    <w:abstractNumId w:val="14"/>
  </w:num>
  <w:num w:numId="18">
    <w:abstractNumId w:val="36"/>
  </w:num>
  <w:num w:numId="19">
    <w:abstractNumId w:val="13"/>
  </w:num>
  <w:num w:numId="20">
    <w:abstractNumId w:val="11"/>
  </w:num>
  <w:num w:numId="21">
    <w:abstractNumId w:val="27"/>
  </w:num>
  <w:num w:numId="22">
    <w:abstractNumId w:val="3"/>
  </w:num>
  <w:num w:numId="23">
    <w:abstractNumId w:val="1"/>
  </w:num>
  <w:num w:numId="24">
    <w:abstractNumId w:val="32"/>
  </w:num>
  <w:num w:numId="25">
    <w:abstractNumId w:val="40"/>
  </w:num>
  <w:num w:numId="26">
    <w:abstractNumId w:val="29"/>
  </w:num>
  <w:num w:numId="27">
    <w:abstractNumId w:val="20"/>
  </w:num>
  <w:num w:numId="28">
    <w:abstractNumId w:val="7"/>
  </w:num>
  <w:num w:numId="29">
    <w:abstractNumId w:val="7"/>
  </w:num>
  <w:num w:numId="30">
    <w:abstractNumId w:val="10"/>
  </w:num>
  <w:num w:numId="31">
    <w:abstractNumId w:val="19"/>
  </w:num>
  <w:num w:numId="32">
    <w:abstractNumId w:val="19"/>
  </w:num>
  <w:num w:numId="33">
    <w:abstractNumId w:val="30"/>
  </w:num>
  <w:num w:numId="34">
    <w:abstractNumId w:val="23"/>
  </w:num>
  <w:num w:numId="35">
    <w:abstractNumId w:val="34"/>
  </w:num>
  <w:num w:numId="36">
    <w:abstractNumId w:val="16"/>
  </w:num>
  <w:num w:numId="37">
    <w:abstractNumId w:val="4"/>
  </w:num>
  <w:num w:numId="38">
    <w:abstractNumId w:val="41"/>
  </w:num>
  <w:num w:numId="39">
    <w:abstractNumId w:val="18"/>
  </w:num>
  <w:num w:numId="40">
    <w:abstractNumId w:val="35"/>
  </w:num>
  <w:num w:numId="41">
    <w:abstractNumId w:val="6"/>
  </w:num>
  <w:num w:numId="42">
    <w:abstractNumId w:val="28"/>
  </w:num>
  <w:num w:numId="43">
    <w:abstractNumId w:val="2"/>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3209"/>
    <w:rsid w:val="0001478E"/>
    <w:rsid w:val="00014B59"/>
    <w:rsid w:val="00023235"/>
    <w:rsid w:val="00026DD6"/>
    <w:rsid w:val="00037900"/>
    <w:rsid w:val="00042295"/>
    <w:rsid w:val="00042E7F"/>
    <w:rsid w:val="00046DBF"/>
    <w:rsid w:val="00054A1E"/>
    <w:rsid w:val="00057937"/>
    <w:rsid w:val="000732F6"/>
    <w:rsid w:val="00074062"/>
    <w:rsid w:val="00077C14"/>
    <w:rsid w:val="0009119D"/>
    <w:rsid w:val="000946ED"/>
    <w:rsid w:val="00095CC6"/>
    <w:rsid w:val="000A1F31"/>
    <w:rsid w:val="000B210B"/>
    <w:rsid w:val="000B2BEF"/>
    <w:rsid w:val="000D6115"/>
    <w:rsid w:val="000E10C1"/>
    <w:rsid w:val="000E5E0A"/>
    <w:rsid w:val="000F6C45"/>
    <w:rsid w:val="00100655"/>
    <w:rsid w:val="00101062"/>
    <w:rsid w:val="001058A6"/>
    <w:rsid w:val="00112A5A"/>
    <w:rsid w:val="00114030"/>
    <w:rsid w:val="00117E84"/>
    <w:rsid w:val="001232AA"/>
    <w:rsid w:val="00123E80"/>
    <w:rsid w:val="00127844"/>
    <w:rsid w:val="00134090"/>
    <w:rsid w:val="00135DE3"/>
    <w:rsid w:val="00143B8F"/>
    <w:rsid w:val="001610D7"/>
    <w:rsid w:val="00162188"/>
    <w:rsid w:val="00170F8F"/>
    <w:rsid w:val="00176672"/>
    <w:rsid w:val="00180A1D"/>
    <w:rsid w:val="00184D95"/>
    <w:rsid w:val="00185B00"/>
    <w:rsid w:val="00192206"/>
    <w:rsid w:val="001A10DD"/>
    <w:rsid w:val="001A4C00"/>
    <w:rsid w:val="001B0C91"/>
    <w:rsid w:val="001B14B7"/>
    <w:rsid w:val="001C00EC"/>
    <w:rsid w:val="001C44BF"/>
    <w:rsid w:val="001C6B71"/>
    <w:rsid w:val="001D200B"/>
    <w:rsid w:val="001D7015"/>
    <w:rsid w:val="001E3162"/>
    <w:rsid w:val="001E403E"/>
    <w:rsid w:val="001E6B9C"/>
    <w:rsid w:val="001E79BA"/>
    <w:rsid w:val="001F2F0F"/>
    <w:rsid w:val="001F723C"/>
    <w:rsid w:val="001F7B56"/>
    <w:rsid w:val="00200B72"/>
    <w:rsid w:val="00203FF7"/>
    <w:rsid w:val="00204A00"/>
    <w:rsid w:val="00205185"/>
    <w:rsid w:val="00215DEA"/>
    <w:rsid w:val="0022241D"/>
    <w:rsid w:val="002231AF"/>
    <w:rsid w:val="00231AFC"/>
    <w:rsid w:val="002379D1"/>
    <w:rsid w:val="002415FF"/>
    <w:rsid w:val="00241711"/>
    <w:rsid w:val="002560A2"/>
    <w:rsid w:val="0026059C"/>
    <w:rsid w:val="00261CC6"/>
    <w:rsid w:val="00262AF6"/>
    <w:rsid w:val="00272798"/>
    <w:rsid w:val="00273CB3"/>
    <w:rsid w:val="00276A77"/>
    <w:rsid w:val="00277816"/>
    <w:rsid w:val="002876A4"/>
    <w:rsid w:val="002A0B0A"/>
    <w:rsid w:val="002A6673"/>
    <w:rsid w:val="002B0BF4"/>
    <w:rsid w:val="002C0E12"/>
    <w:rsid w:val="002C4C2D"/>
    <w:rsid w:val="002C7D34"/>
    <w:rsid w:val="002D4B7E"/>
    <w:rsid w:val="002D7CAF"/>
    <w:rsid w:val="002E3B58"/>
    <w:rsid w:val="002E4563"/>
    <w:rsid w:val="002E61D5"/>
    <w:rsid w:val="002F0106"/>
    <w:rsid w:val="002F30B4"/>
    <w:rsid w:val="002F3EBC"/>
    <w:rsid w:val="003005BC"/>
    <w:rsid w:val="00314274"/>
    <w:rsid w:val="00314B54"/>
    <w:rsid w:val="0032067A"/>
    <w:rsid w:val="003208DE"/>
    <w:rsid w:val="00321731"/>
    <w:rsid w:val="00323220"/>
    <w:rsid w:val="00325960"/>
    <w:rsid w:val="003407E0"/>
    <w:rsid w:val="00341284"/>
    <w:rsid w:val="00343336"/>
    <w:rsid w:val="00343A55"/>
    <w:rsid w:val="0035013A"/>
    <w:rsid w:val="00356D96"/>
    <w:rsid w:val="00362318"/>
    <w:rsid w:val="003751DF"/>
    <w:rsid w:val="00375CD5"/>
    <w:rsid w:val="00381665"/>
    <w:rsid w:val="003837B9"/>
    <w:rsid w:val="00384FE9"/>
    <w:rsid w:val="00393C09"/>
    <w:rsid w:val="00395286"/>
    <w:rsid w:val="003A17C7"/>
    <w:rsid w:val="003A2DAB"/>
    <w:rsid w:val="003A4DDD"/>
    <w:rsid w:val="003B2805"/>
    <w:rsid w:val="003B3310"/>
    <w:rsid w:val="003D1EE2"/>
    <w:rsid w:val="003D429B"/>
    <w:rsid w:val="003D4891"/>
    <w:rsid w:val="003D502C"/>
    <w:rsid w:val="003E4F53"/>
    <w:rsid w:val="003E5E39"/>
    <w:rsid w:val="003E673B"/>
    <w:rsid w:val="003F6A09"/>
    <w:rsid w:val="004000AF"/>
    <w:rsid w:val="00401562"/>
    <w:rsid w:val="00401D5F"/>
    <w:rsid w:val="004105AE"/>
    <w:rsid w:val="004226BD"/>
    <w:rsid w:val="00423C07"/>
    <w:rsid w:val="00427602"/>
    <w:rsid w:val="00427731"/>
    <w:rsid w:val="00430D96"/>
    <w:rsid w:val="004322F3"/>
    <w:rsid w:val="00434265"/>
    <w:rsid w:val="004422E4"/>
    <w:rsid w:val="004528AC"/>
    <w:rsid w:val="00454735"/>
    <w:rsid w:val="004728A1"/>
    <w:rsid w:val="00476D30"/>
    <w:rsid w:val="004875B4"/>
    <w:rsid w:val="0049653E"/>
    <w:rsid w:val="004A29D6"/>
    <w:rsid w:val="004B42C9"/>
    <w:rsid w:val="004B6124"/>
    <w:rsid w:val="004C3248"/>
    <w:rsid w:val="004C327F"/>
    <w:rsid w:val="004C5BFD"/>
    <w:rsid w:val="004D4737"/>
    <w:rsid w:val="004E31A4"/>
    <w:rsid w:val="004F4165"/>
    <w:rsid w:val="00500B4D"/>
    <w:rsid w:val="005041E8"/>
    <w:rsid w:val="00505961"/>
    <w:rsid w:val="00505A1A"/>
    <w:rsid w:val="00513185"/>
    <w:rsid w:val="0051330A"/>
    <w:rsid w:val="0052085F"/>
    <w:rsid w:val="00524657"/>
    <w:rsid w:val="00527C4A"/>
    <w:rsid w:val="00543D88"/>
    <w:rsid w:val="00546C63"/>
    <w:rsid w:val="00553088"/>
    <w:rsid w:val="0056015C"/>
    <w:rsid w:val="0056093B"/>
    <w:rsid w:val="00565B59"/>
    <w:rsid w:val="00566356"/>
    <w:rsid w:val="005727DB"/>
    <w:rsid w:val="00573F92"/>
    <w:rsid w:val="005742D7"/>
    <w:rsid w:val="00581F99"/>
    <w:rsid w:val="00587879"/>
    <w:rsid w:val="00593835"/>
    <w:rsid w:val="005964CD"/>
    <w:rsid w:val="00597E23"/>
    <w:rsid w:val="005A0C5D"/>
    <w:rsid w:val="005A3586"/>
    <w:rsid w:val="005A5507"/>
    <w:rsid w:val="005B4C9E"/>
    <w:rsid w:val="005B6C5A"/>
    <w:rsid w:val="005B7E19"/>
    <w:rsid w:val="005C3787"/>
    <w:rsid w:val="005C74DB"/>
    <w:rsid w:val="005D03B0"/>
    <w:rsid w:val="005D07D4"/>
    <w:rsid w:val="005D4BB3"/>
    <w:rsid w:val="005D54DF"/>
    <w:rsid w:val="005E5061"/>
    <w:rsid w:val="005E53EA"/>
    <w:rsid w:val="005F1FDD"/>
    <w:rsid w:val="005F7D01"/>
    <w:rsid w:val="00600AF9"/>
    <w:rsid w:val="0061139C"/>
    <w:rsid w:val="00626A07"/>
    <w:rsid w:val="006349DF"/>
    <w:rsid w:val="00636A43"/>
    <w:rsid w:val="006432F6"/>
    <w:rsid w:val="00645455"/>
    <w:rsid w:val="00650C98"/>
    <w:rsid w:val="006561C7"/>
    <w:rsid w:val="006641A7"/>
    <w:rsid w:val="006666FB"/>
    <w:rsid w:val="00671624"/>
    <w:rsid w:val="00671634"/>
    <w:rsid w:val="00673006"/>
    <w:rsid w:val="00682F0C"/>
    <w:rsid w:val="00687031"/>
    <w:rsid w:val="00691A2E"/>
    <w:rsid w:val="00696D27"/>
    <w:rsid w:val="006A1118"/>
    <w:rsid w:val="006A31B0"/>
    <w:rsid w:val="006A71A2"/>
    <w:rsid w:val="006B6BCD"/>
    <w:rsid w:val="006B790E"/>
    <w:rsid w:val="006C5523"/>
    <w:rsid w:val="006D188A"/>
    <w:rsid w:val="006D446F"/>
    <w:rsid w:val="006E364C"/>
    <w:rsid w:val="006E4E34"/>
    <w:rsid w:val="006F26E4"/>
    <w:rsid w:val="00710686"/>
    <w:rsid w:val="00712A2D"/>
    <w:rsid w:val="00714A2D"/>
    <w:rsid w:val="00714CD3"/>
    <w:rsid w:val="00732D87"/>
    <w:rsid w:val="00734A68"/>
    <w:rsid w:val="00742202"/>
    <w:rsid w:val="00744EE8"/>
    <w:rsid w:val="00744F68"/>
    <w:rsid w:val="00746EC3"/>
    <w:rsid w:val="007519BF"/>
    <w:rsid w:val="00752366"/>
    <w:rsid w:val="0075410B"/>
    <w:rsid w:val="00762544"/>
    <w:rsid w:val="007636BA"/>
    <w:rsid w:val="0076721E"/>
    <w:rsid w:val="00775353"/>
    <w:rsid w:val="007776FB"/>
    <w:rsid w:val="007A057F"/>
    <w:rsid w:val="007A1676"/>
    <w:rsid w:val="007A74FB"/>
    <w:rsid w:val="007B069B"/>
    <w:rsid w:val="007B7874"/>
    <w:rsid w:val="007C7B67"/>
    <w:rsid w:val="007D35E1"/>
    <w:rsid w:val="007E6C46"/>
    <w:rsid w:val="007E798C"/>
    <w:rsid w:val="007F6DD9"/>
    <w:rsid w:val="00801604"/>
    <w:rsid w:val="008121D4"/>
    <w:rsid w:val="008149BA"/>
    <w:rsid w:val="008210F9"/>
    <w:rsid w:val="008277FA"/>
    <w:rsid w:val="00832448"/>
    <w:rsid w:val="0083469D"/>
    <w:rsid w:val="00840060"/>
    <w:rsid w:val="0084074A"/>
    <w:rsid w:val="00854918"/>
    <w:rsid w:val="00861D3D"/>
    <w:rsid w:val="00864641"/>
    <w:rsid w:val="00881E76"/>
    <w:rsid w:val="008A06D2"/>
    <w:rsid w:val="008A4428"/>
    <w:rsid w:val="008A491F"/>
    <w:rsid w:val="008B37FE"/>
    <w:rsid w:val="008B52E4"/>
    <w:rsid w:val="008B6DB3"/>
    <w:rsid w:val="008B7BA5"/>
    <w:rsid w:val="008C5E14"/>
    <w:rsid w:val="008C5F83"/>
    <w:rsid w:val="008C7D1A"/>
    <w:rsid w:val="008D07C0"/>
    <w:rsid w:val="008D0E3C"/>
    <w:rsid w:val="008D2113"/>
    <w:rsid w:val="008D221B"/>
    <w:rsid w:val="008D544E"/>
    <w:rsid w:val="008D7C02"/>
    <w:rsid w:val="008E7E9B"/>
    <w:rsid w:val="008F5EB0"/>
    <w:rsid w:val="008F6412"/>
    <w:rsid w:val="008F6FE9"/>
    <w:rsid w:val="009027CD"/>
    <w:rsid w:val="009040C4"/>
    <w:rsid w:val="009121B7"/>
    <w:rsid w:val="00912A96"/>
    <w:rsid w:val="009226DD"/>
    <w:rsid w:val="00930F2E"/>
    <w:rsid w:val="00936B4A"/>
    <w:rsid w:val="00942E83"/>
    <w:rsid w:val="00943FA3"/>
    <w:rsid w:val="00947A58"/>
    <w:rsid w:val="00951EE0"/>
    <w:rsid w:val="00952F6A"/>
    <w:rsid w:val="00955086"/>
    <w:rsid w:val="00956399"/>
    <w:rsid w:val="00956E5B"/>
    <w:rsid w:val="00964FA6"/>
    <w:rsid w:val="00967887"/>
    <w:rsid w:val="00967B6B"/>
    <w:rsid w:val="00974739"/>
    <w:rsid w:val="00977FA3"/>
    <w:rsid w:val="00982E23"/>
    <w:rsid w:val="00987641"/>
    <w:rsid w:val="00993738"/>
    <w:rsid w:val="00995F23"/>
    <w:rsid w:val="009A3086"/>
    <w:rsid w:val="009E416F"/>
    <w:rsid w:val="00A07938"/>
    <w:rsid w:val="00A101B6"/>
    <w:rsid w:val="00A16731"/>
    <w:rsid w:val="00A1727D"/>
    <w:rsid w:val="00A17978"/>
    <w:rsid w:val="00A26515"/>
    <w:rsid w:val="00A2744C"/>
    <w:rsid w:val="00A31324"/>
    <w:rsid w:val="00A33963"/>
    <w:rsid w:val="00A34B8C"/>
    <w:rsid w:val="00A34BCC"/>
    <w:rsid w:val="00A4454F"/>
    <w:rsid w:val="00A618F1"/>
    <w:rsid w:val="00A61CEF"/>
    <w:rsid w:val="00A62D02"/>
    <w:rsid w:val="00A67989"/>
    <w:rsid w:val="00A7085B"/>
    <w:rsid w:val="00A72734"/>
    <w:rsid w:val="00A72AEC"/>
    <w:rsid w:val="00A80BC7"/>
    <w:rsid w:val="00A81AC6"/>
    <w:rsid w:val="00A916CB"/>
    <w:rsid w:val="00A92B26"/>
    <w:rsid w:val="00AA2332"/>
    <w:rsid w:val="00AA4877"/>
    <w:rsid w:val="00AB4956"/>
    <w:rsid w:val="00AC7161"/>
    <w:rsid w:val="00AE28F4"/>
    <w:rsid w:val="00AE5180"/>
    <w:rsid w:val="00AE67EB"/>
    <w:rsid w:val="00B0451F"/>
    <w:rsid w:val="00B069FF"/>
    <w:rsid w:val="00B10E74"/>
    <w:rsid w:val="00B27D94"/>
    <w:rsid w:val="00B33557"/>
    <w:rsid w:val="00B40E1F"/>
    <w:rsid w:val="00B427CA"/>
    <w:rsid w:val="00B446C0"/>
    <w:rsid w:val="00B448CD"/>
    <w:rsid w:val="00B56326"/>
    <w:rsid w:val="00B71D30"/>
    <w:rsid w:val="00B72B6C"/>
    <w:rsid w:val="00B74AC6"/>
    <w:rsid w:val="00B82CC5"/>
    <w:rsid w:val="00BA49EA"/>
    <w:rsid w:val="00BA5A3D"/>
    <w:rsid w:val="00BB13DA"/>
    <w:rsid w:val="00BC665A"/>
    <w:rsid w:val="00BD0BC7"/>
    <w:rsid w:val="00BE09E9"/>
    <w:rsid w:val="00BE1873"/>
    <w:rsid w:val="00BF4C4D"/>
    <w:rsid w:val="00BF4E6E"/>
    <w:rsid w:val="00BF7B32"/>
    <w:rsid w:val="00C06C10"/>
    <w:rsid w:val="00C06CCB"/>
    <w:rsid w:val="00C122CE"/>
    <w:rsid w:val="00C408BC"/>
    <w:rsid w:val="00C51CBF"/>
    <w:rsid w:val="00C77551"/>
    <w:rsid w:val="00C86F98"/>
    <w:rsid w:val="00C93BC3"/>
    <w:rsid w:val="00C963A3"/>
    <w:rsid w:val="00CA2906"/>
    <w:rsid w:val="00CA2978"/>
    <w:rsid w:val="00CA3DEF"/>
    <w:rsid w:val="00CA4E02"/>
    <w:rsid w:val="00CC2D88"/>
    <w:rsid w:val="00CF00A2"/>
    <w:rsid w:val="00CF2363"/>
    <w:rsid w:val="00D16850"/>
    <w:rsid w:val="00D17D99"/>
    <w:rsid w:val="00D22238"/>
    <w:rsid w:val="00D30D02"/>
    <w:rsid w:val="00D33D7D"/>
    <w:rsid w:val="00D34D20"/>
    <w:rsid w:val="00D43409"/>
    <w:rsid w:val="00D47645"/>
    <w:rsid w:val="00D51612"/>
    <w:rsid w:val="00D54F6B"/>
    <w:rsid w:val="00D6084C"/>
    <w:rsid w:val="00D64D97"/>
    <w:rsid w:val="00D64E81"/>
    <w:rsid w:val="00D65277"/>
    <w:rsid w:val="00D854C2"/>
    <w:rsid w:val="00D91C86"/>
    <w:rsid w:val="00D92881"/>
    <w:rsid w:val="00DA64B3"/>
    <w:rsid w:val="00DA6B19"/>
    <w:rsid w:val="00DB4E16"/>
    <w:rsid w:val="00DC02B0"/>
    <w:rsid w:val="00DC0E1A"/>
    <w:rsid w:val="00DC361B"/>
    <w:rsid w:val="00DC6FBC"/>
    <w:rsid w:val="00DD1A7A"/>
    <w:rsid w:val="00DD6D3E"/>
    <w:rsid w:val="00DE1391"/>
    <w:rsid w:val="00DE65BC"/>
    <w:rsid w:val="00DE6DE4"/>
    <w:rsid w:val="00DF053F"/>
    <w:rsid w:val="00DF2A4C"/>
    <w:rsid w:val="00DF54A3"/>
    <w:rsid w:val="00DF660B"/>
    <w:rsid w:val="00DF7D17"/>
    <w:rsid w:val="00DF7EE5"/>
    <w:rsid w:val="00E168C8"/>
    <w:rsid w:val="00E17492"/>
    <w:rsid w:val="00E32779"/>
    <w:rsid w:val="00E33941"/>
    <w:rsid w:val="00E36ADB"/>
    <w:rsid w:val="00E51B37"/>
    <w:rsid w:val="00E5445D"/>
    <w:rsid w:val="00E555B2"/>
    <w:rsid w:val="00E6239E"/>
    <w:rsid w:val="00E70FCA"/>
    <w:rsid w:val="00E71C02"/>
    <w:rsid w:val="00E74DF6"/>
    <w:rsid w:val="00EA0FE5"/>
    <w:rsid w:val="00EA428B"/>
    <w:rsid w:val="00EB380B"/>
    <w:rsid w:val="00EC0EDA"/>
    <w:rsid w:val="00EC7921"/>
    <w:rsid w:val="00ED0D52"/>
    <w:rsid w:val="00ED71B5"/>
    <w:rsid w:val="00EE360E"/>
    <w:rsid w:val="00EE4F8C"/>
    <w:rsid w:val="00EF17C1"/>
    <w:rsid w:val="00EF2586"/>
    <w:rsid w:val="00F03027"/>
    <w:rsid w:val="00F05C3E"/>
    <w:rsid w:val="00F104F9"/>
    <w:rsid w:val="00F12922"/>
    <w:rsid w:val="00F12FEA"/>
    <w:rsid w:val="00F16E53"/>
    <w:rsid w:val="00F2322F"/>
    <w:rsid w:val="00F306C0"/>
    <w:rsid w:val="00F32D57"/>
    <w:rsid w:val="00F332A9"/>
    <w:rsid w:val="00F4303C"/>
    <w:rsid w:val="00F51A0F"/>
    <w:rsid w:val="00F5347C"/>
    <w:rsid w:val="00F57BEC"/>
    <w:rsid w:val="00F60560"/>
    <w:rsid w:val="00F6414B"/>
    <w:rsid w:val="00F7014F"/>
    <w:rsid w:val="00F721CB"/>
    <w:rsid w:val="00F91865"/>
    <w:rsid w:val="00F93CCA"/>
    <w:rsid w:val="00F94FE5"/>
    <w:rsid w:val="00F972FF"/>
    <w:rsid w:val="00F97A9E"/>
    <w:rsid w:val="00FA0D97"/>
    <w:rsid w:val="00FA1F5C"/>
    <w:rsid w:val="00FA65A8"/>
    <w:rsid w:val="00FA7551"/>
    <w:rsid w:val="00FC4ACA"/>
    <w:rsid w:val="00FD6FBD"/>
    <w:rsid w:val="00FF0BDE"/>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1458FEB-1582-4BBC-88B1-4E725B21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14F"/>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6432F6"/>
    <w:pPr>
      <w:keepNext/>
      <w:jc w:val="right"/>
      <w:outlineLvl w:val="1"/>
    </w:pPr>
    <w:rPr>
      <w:b/>
      <w:bCs/>
    </w:rPr>
  </w:style>
  <w:style w:type="paragraph" w:styleId="Heading7">
    <w:name w:val="heading 7"/>
    <w:basedOn w:val="Normal"/>
    <w:next w:val="Normal"/>
    <w:link w:val="Heading7Char"/>
    <w:uiPriority w:val="99"/>
    <w:qFormat/>
    <w:rsid w:val="006432F6"/>
    <w:pPr>
      <w:keepNext/>
      <w:numPr>
        <w:numId w:val="4"/>
      </w:numPr>
      <w:outlineLvl w:val="6"/>
    </w:pPr>
    <w:rPr>
      <w:b/>
      <w:bCs/>
    </w:rPr>
  </w:style>
  <w:style w:type="paragraph" w:styleId="Heading8">
    <w:name w:val="heading 8"/>
    <w:basedOn w:val="Normal"/>
    <w:next w:val="Normal"/>
    <w:link w:val="Heading8Char"/>
    <w:uiPriority w:val="99"/>
    <w:qFormat/>
    <w:rsid w:val="006432F6"/>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6432F6"/>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6432F6"/>
    <w:rPr>
      <w:color w:val="0000FF"/>
      <w:u w:val="single"/>
    </w:rPr>
  </w:style>
  <w:style w:type="paragraph" w:styleId="BodyText">
    <w:name w:val="Body Text"/>
    <w:aliases w:val="Body Text1"/>
    <w:basedOn w:val="Normal"/>
    <w:link w:val="BodyTextChar"/>
    <w:uiPriority w:val="99"/>
    <w:rsid w:val="006432F6"/>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6432F6"/>
    <w:rPr>
      <w:rFonts w:ascii="Times New Roman" w:hAnsi="Times New Roman" w:cs="Times New Roman"/>
      <w:sz w:val="20"/>
      <w:szCs w:val="20"/>
      <w:lang w:val="lv-LV" w:eastAsia="ar-SA" w:bidi="ar-SA"/>
    </w:rPr>
  </w:style>
  <w:style w:type="paragraph" w:styleId="List">
    <w:name w:val="List"/>
    <w:basedOn w:val="BodyText"/>
    <w:uiPriority w:val="99"/>
    <w:rsid w:val="006432F6"/>
    <w:rPr>
      <w:rFonts w:ascii="Arial" w:hAnsi="Arial" w:cs="Arial"/>
    </w:rPr>
  </w:style>
  <w:style w:type="paragraph" w:styleId="BodyTextIndent2">
    <w:name w:val="Body Text Indent 2"/>
    <w:basedOn w:val="Normal"/>
    <w:link w:val="BodyTextIndent2Char"/>
    <w:uiPriority w:val="99"/>
    <w:rsid w:val="006432F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6432F6"/>
    <w:pPr>
      <w:suppressLineNumbers/>
      <w:jc w:val="center"/>
    </w:pPr>
    <w:rPr>
      <w:b/>
      <w:bCs/>
    </w:rPr>
  </w:style>
  <w:style w:type="paragraph" w:styleId="Title">
    <w:name w:val="Title"/>
    <w:basedOn w:val="Normal"/>
    <w:link w:val="TitleChar"/>
    <w:uiPriority w:val="99"/>
    <w:qFormat/>
    <w:rsid w:val="006432F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6432F6"/>
    <w:rPr>
      <w:rFonts w:ascii="Times New Roman" w:hAnsi="Times New Roman" w:cs="Times New Roman"/>
      <w:b/>
      <w:bCs/>
      <w:sz w:val="20"/>
      <w:szCs w:val="20"/>
      <w:lang w:val="en-US"/>
    </w:rPr>
  </w:style>
  <w:style w:type="paragraph" w:styleId="Caption">
    <w:name w:val="caption"/>
    <w:basedOn w:val="Normal"/>
    <w:next w:val="Normal"/>
    <w:uiPriority w:val="99"/>
    <w:qFormat/>
    <w:rsid w:val="006432F6"/>
    <w:pPr>
      <w:suppressAutoHyphens w:val="0"/>
      <w:jc w:val="center"/>
    </w:pPr>
    <w:rPr>
      <w:b/>
      <w:bCs/>
      <w:sz w:val="28"/>
      <w:szCs w:val="28"/>
      <w:lang w:eastAsia="en-US"/>
    </w:rPr>
  </w:style>
  <w:style w:type="paragraph" w:styleId="Header">
    <w:name w:val="header"/>
    <w:basedOn w:val="Normal"/>
    <w:link w:val="HeaderChar"/>
    <w:uiPriority w:val="99"/>
    <w:rsid w:val="006432F6"/>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6432F6"/>
    <w:rPr>
      <w:rFonts w:ascii="Times New Roman" w:hAnsi="Times New Roman" w:cs="Times New Roman"/>
      <w:sz w:val="24"/>
      <w:szCs w:val="24"/>
      <w:lang w:val="lv-LV" w:eastAsia="ar-SA" w:bidi="ar-SA"/>
    </w:rPr>
  </w:style>
  <w:style w:type="paragraph" w:styleId="Footer">
    <w:name w:val="footer"/>
    <w:basedOn w:val="Normal"/>
    <w:link w:val="FooterChar"/>
    <w:uiPriority w:val="99"/>
    <w:rsid w:val="006432F6"/>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6432F6"/>
    <w:rPr>
      <w:rFonts w:ascii="Cambria" w:hAnsi="Cambria" w:cs="Cambria"/>
      <w:color w:val="404040"/>
      <w:sz w:val="20"/>
      <w:szCs w:val="20"/>
      <w:lang w:val="lv-LV" w:eastAsia="ar-SA" w:bidi="ar-SA"/>
    </w:rPr>
  </w:style>
  <w:style w:type="paragraph" w:styleId="NormalWeb">
    <w:name w:val="Normal (Web)"/>
    <w:basedOn w:val="Normal"/>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6432F6"/>
    <w:pPr>
      <w:suppressAutoHyphens w:val="0"/>
      <w:ind w:left="1132" w:hanging="283"/>
    </w:pPr>
    <w:rPr>
      <w:lang w:val="en-GB" w:eastAsia="en-US"/>
    </w:rPr>
  </w:style>
  <w:style w:type="paragraph" w:customStyle="1" w:styleId="naisf">
    <w:name w:val="naisf"/>
    <w:basedOn w:val="Normal"/>
    <w:uiPriority w:val="99"/>
    <w:rsid w:val="006432F6"/>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6432F6"/>
    <w:pPr>
      <w:suppressAutoHyphens w:val="0"/>
      <w:ind w:left="1415" w:hanging="283"/>
    </w:pPr>
    <w:rPr>
      <w:lang w:val="en-GB" w:eastAsia="en-US"/>
    </w:rPr>
  </w:style>
  <w:style w:type="paragraph" w:styleId="BodyTextIndent">
    <w:name w:val="Body Text Indent"/>
    <w:basedOn w:val="Normal"/>
    <w:link w:val="BodyTextIndentChar"/>
    <w:uiPriority w:val="99"/>
    <w:rsid w:val="006432F6"/>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paragraph" w:styleId="BalloonText">
    <w:name w:val="Balloon Text"/>
    <w:basedOn w:val="Normal"/>
    <w:link w:val="BalloonTextChar"/>
    <w:uiPriority w:val="99"/>
    <w:semiHidden/>
    <w:rsid w:val="009563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lv-LV" w:eastAsia="ar-SA" w:bidi="ar-SA"/>
    </w:rPr>
  </w:style>
  <w:style w:type="paragraph" w:styleId="BodyTextIndent3">
    <w:name w:val="Body Text Indent 3"/>
    <w:basedOn w:val="Normal"/>
    <w:link w:val="BodyTextIndent3Char"/>
    <w:uiPriority w:val="99"/>
    <w:semiHidden/>
    <w:unhideWhenUsed/>
    <w:rsid w:val="002727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2798"/>
    <w:rPr>
      <w:rFonts w:ascii="Times New Roman" w:eastAsia="Times New Roman" w:hAnsi="Times New Roman"/>
      <w:sz w:val="16"/>
      <w:szCs w:val="16"/>
      <w:lang w:val="lv-LV" w:eastAsia="ar-SA"/>
    </w:rPr>
  </w:style>
  <w:style w:type="character" w:styleId="CommentReference">
    <w:name w:val="annotation reference"/>
    <w:basedOn w:val="DefaultParagraphFont"/>
    <w:uiPriority w:val="99"/>
    <w:semiHidden/>
    <w:unhideWhenUsed/>
    <w:rsid w:val="00057937"/>
    <w:rPr>
      <w:sz w:val="16"/>
      <w:szCs w:val="16"/>
    </w:rPr>
  </w:style>
  <w:style w:type="paragraph" w:styleId="CommentText">
    <w:name w:val="annotation text"/>
    <w:basedOn w:val="Normal"/>
    <w:link w:val="CommentTextChar"/>
    <w:uiPriority w:val="99"/>
    <w:semiHidden/>
    <w:unhideWhenUsed/>
    <w:rsid w:val="00057937"/>
    <w:rPr>
      <w:sz w:val="20"/>
      <w:szCs w:val="20"/>
    </w:rPr>
  </w:style>
  <w:style w:type="character" w:customStyle="1" w:styleId="CommentTextChar">
    <w:name w:val="Comment Text Char"/>
    <w:basedOn w:val="DefaultParagraphFont"/>
    <w:link w:val="CommentText"/>
    <w:uiPriority w:val="99"/>
    <w:semiHidden/>
    <w:rsid w:val="00057937"/>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057937"/>
    <w:rPr>
      <w:b/>
      <w:bCs/>
    </w:rPr>
  </w:style>
  <w:style w:type="character" w:customStyle="1" w:styleId="CommentSubjectChar">
    <w:name w:val="Comment Subject Char"/>
    <w:basedOn w:val="CommentTextChar"/>
    <w:link w:val="CommentSubject"/>
    <w:uiPriority w:val="99"/>
    <w:semiHidden/>
    <w:rsid w:val="00057937"/>
    <w:rPr>
      <w:rFonts w:ascii="Times New Roman" w:eastAsia="Times New Roman" w:hAnsi="Times New Roman"/>
      <w:b/>
      <w:bCs/>
      <w:sz w:val="20"/>
      <w:szCs w:val="20"/>
      <w:lang w:val="lv-LV" w:eastAsia="ar-SA"/>
    </w:rPr>
  </w:style>
  <w:style w:type="character" w:styleId="FollowedHyperlink">
    <w:name w:val="FollowedHyperlink"/>
    <w:basedOn w:val="DefaultParagraphFont"/>
    <w:uiPriority w:val="99"/>
    <w:semiHidden/>
    <w:unhideWhenUsed/>
    <w:rsid w:val="00A101B6"/>
    <w:rPr>
      <w:color w:val="800080" w:themeColor="followedHyperlink"/>
      <w:u w:val="single"/>
    </w:rPr>
  </w:style>
  <w:style w:type="paragraph" w:styleId="FootnoteText">
    <w:name w:val="footnote text"/>
    <w:basedOn w:val="Normal"/>
    <w:link w:val="FootnoteTextChar"/>
    <w:uiPriority w:val="99"/>
    <w:semiHidden/>
    <w:unhideWhenUsed/>
    <w:rsid w:val="00BB13DA"/>
    <w:rPr>
      <w:sz w:val="20"/>
      <w:szCs w:val="20"/>
    </w:rPr>
  </w:style>
  <w:style w:type="character" w:customStyle="1" w:styleId="FootnoteTextChar">
    <w:name w:val="Footnote Text Char"/>
    <w:basedOn w:val="DefaultParagraphFont"/>
    <w:link w:val="FootnoteText"/>
    <w:uiPriority w:val="99"/>
    <w:semiHidden/>
    <w:rsid w:val="00BB13DA"/>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BB13DA"/>
    <w:rPr>
      <w:vertAlign w:val="superscript"/>
    </w:rPr>
  </w:style>
  <w:style w:type="table" w:styleId="TableGrid">
    <w:name w:val="Table Grid"/>
    <w:basedOn w:val="TableNormal"/>
    <w:locked/>
    <w:rsid w:val="000D6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38624">
      <w:bodyDiv w:val="1"/>
      <w:marLeft w:val="0"/>
      <w:marRight w:val="0"/>
      <w:marTop w:val="0"/>
      <w:marBottom w:val="0"/>
      <w:divBdr>
        <w:top w:val="none" w:sz="0" w:space="0" w:color="auto"/>
        <w:left w:val="none" w:sz="0" w:space="0" w:color="auto"/>
        <w:bottom w:val="none" w:sz="0" w:space="0" w:color="auto"/>
        <w:right w:val="none" w:sz="0" w:space="0" w:color="auto"/>
      </w:divBdr>
    </w:div>
    <w:div w:id="9915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363;lija.klescinska@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ub.gov.lv/iubcpv/parent/8214/clasif/main/" TargetMode="External"/><Relationship Id="rId4" Type="http://schemas.openxmlformats.org/officeDocument/2006/relationships/settings" Target="settings.xml"/><Relationship Id="rId9" Type="http://schemas.openxmlformats.org/officeDocument/2006/relationships/hyperlink" Target="mailto:jurijs.bartul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51E01-7DAA-460F-83D1-BB041EB7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21</Pages>
  <Words>7060</Words>
  <Characters>40247</Characters>
  <Application>Microsoft Office Word</Application>
  <DocSecurity>0</DocSecurity>
  <Lines>335</Lines>
  <Paragraphs>94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47213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55</cp:revision>
  <cp:lastPrinted>2015-09-07T05:34:00Z</cp:lastPrinted>
  <dcterms:created xsi:type="dcterms:W3CDTF">2014-06-17T05:53:00Z</dcterms:created>
  <dcterms:modified xsi:type="dcterms:W3CDTF">2015-09-07T05:34:00Z</dcterms:modified>
</cp:coreProperties>
</file>